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5AAB" w14:textId="77777777" w:rsidR="000F1E52" w:rsidRPr="000F1E52" w:rsidRDefault="000F1E52" w:rsidP="000F1E5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42"/>
          <w:szCs w:val="32"/>
        </w:rPr>
      </w:pPr>
      <w:r w:rsidRPr="000F1E52">
        <w:rPr>
          <w:rFonts w:asciiTheme="minorHAnsi" w:hAnsiTheme="minorHAnsi"/>
          <w:b/>
          <w:bCs/>
          <w:sz w:val="42"/>
          <w:szCs w:val="32"/>
        </w:rPr>
        <w:t>REGLEMENT INTERIEUR</w:t>
      </w:r>
    </w:p>
    <w:p w14:paraId="7A9F0DD6" w14:textId="77777777" w:rsidR="000F1E52" w:rsidRPr="000F1E52" w:rsidRDefault="000F1E52" w:rsidP="000F1E5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38"/>
          <w:szCs w:val="32"/>
        </w:rPr>
      </w:pPr>
      <w:r w:rsidRPr="000F1E52">
        <w:rPr>
          <w:rFonts w:asciiTheme="minorHAnsi" w:hAnsiTheme="minorHAnsi"/>
          <w:b/>
          <w:bCs/>
          <w:sz w:val="38"/>
          <w:szCs w:val="32"/>
        </w:rPr>
        <w:t xml:space="preserve">CENTRE DE DANSE DELPHINE LETORT </w:t>
      </w:r>
    </w:p>
    <w:p w14:paraId="42E2C208" w14:textId="77777777" w:rsidR="000F1E52" w:rsidRDefault="000F1E52" w:rsidP="000F1E5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Cs/>
          <w:i/>
          <w:sz w:val="22"/>
          <w:szCs w:val="52"/>
        </w:rPr>
      </w:pPr>
      <w:r w:rsidRPr="00210F4A">
        <w:rPr>
          <w:rFonts w:asciiTheme="minorHAnsi" w:hAnsiTheme="minorHAnsi"/>
          <w:bCs/>
          <w:i/>
          <w:sz w:val="22"/>
          <w:szCs w:val="52"/>
        </w:rPr>
        <w:t>(</w:t>
      </w:r>
      <w:proofErr w:type="gramStart"/>
      <w:r w:rsidRPr="00210F4A">
        <w:rPr>
          <w:rFonts w:asciiTheme="minorHAnsi" w:hAnsiTheme="minorHAnsi"/>
          <w:bCs/>
          <w:i/>
          <w:sz w:val="22"/>
          <w:szCs w:val="52"/>
        </w:rPr>
        <w:t>mis</w:t>
      </w:r>
      <w:proofErr w:type="gramEnd"/>
      <w:r w:rsidRPr="00210F4A">
        <w:rPr>
          <w:rFonts w:asciiTheme="minorHAnsi" w:hAnsiTheme="minorHAnsi"/>
          <w:bCs/>
          <w:i/>
          <w:sz w:val="22"/>
          <w:szCs w:val="52"/>
        </w:rPr>
        <w:t xml:space="preserve"> à jour </w:t>
      </w:r>
      <w:r>
        <w:rPr>
          <w:rFonts w:asciiTheme="minorHAnsi" w:hAnsiTheme="minorHAnsi"/>
          <w:bCs/>
          <w:i/>
          <w:sz w:val="22"/>
          <w:szCs w:val="52"/>
        </w:rPr>
        <w:t>le 26 juin 2026</w:t>
      </w:r>
      <w:r w:rsidRPr="00210F4A">
        <w:rPr>
          <w:rFonts w:asciiTheme="minorHAnsi" w:hAnsiTheme="minorHAnsi"/>
          <w:bCs/>
          <w:i/>
          <w:sz w:val="22"/>
          <w:szCs w:val="52"/>
        </w:rPr>
        <w:t>)</w:t>
      </w:r>
    </w:p>
    <w:p w14:paraId="712E66B8" w14:textId="77777777" w:rsidR="000F1E52" w:rsidRPr="004E6AC7" w:rsidRDefault="000F1E52" w:rsidP="000F1E52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Cs/>
          <w:i/>
          <w:sz w:val="22"/>
          <w:szCs w:val="52"/>
        </w:rPr>
      </w:pPr>
    </w:p>
    <w:p w14:paraId="16A98F3E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01E907EE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Style w:val="Aucun"/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sz w:val="22"/>
          <w:szCs w:val="22"/>
        </w:rPr>
        <w:t xml:space="preserve"> 1-</w:t>
      </w:r>
      <w:r w:rsidRPr="00E21A12">
        <w:rPr>
          <w:rStyle w:val="Aucun"/>
          <w:rFonts w:asciiTheme="minorHAnsi" w:hAnsiTheme="minorHAnsi"/>
          <w:b/>
          <w:bCs/>
          <w:sz w:val="22"/>
          <w:szCs w:val="22"/>
          <w:u w:val="single"/>
        </w:rPr>
        <w:t>INSCRIPTION ET ENGAGEMENT ANNUEL</w:t>
      </w:r>
    </w:p>
    <w:p w14:paraId="18B80879" w14:textId="77777777" w:rsidR="000F1E52" w:rsidRPr="00E21A12" w:rsidRDefault="000F1E52" w:rsidP="000F1E52">
      <w:pPr>
        <w:pStyle w:val="Pardfaut"/>
        <w:suppressAutoHyphens/>
        <w:spacing w:before="0" w:line="240" w:lineRule="auto"/>
        <w:rPr>
          <w:rStyle w:val="Aucun"/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6B8B945A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pacing w:val="-2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Les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cours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sont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proposés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à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la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semaine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mais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impliquent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un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engagement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annuel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pacing w:val="-2"/>
          <w:sz w:val="22"/>
          <w:szCs w:val="22"/>
        </w:rPr>
        <w:t>ferme.</w:t>
      </w:r>
    </w:p>
    <w:p w14:paraId="64C73F06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pacing w:val="-2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tarif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annuel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est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calculé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sur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une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base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de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33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semaines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de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cours,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hors</w:t>
      </w:r>
      <w:r w:rsidRPr="00E21A12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vacances</w:t>
      </w:r>
      <w:r w:rsidRPr="00E21A12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21A12">
        <w:rPr>
          <w:rFonts w:asciiTheme="minorHAnsi" w:hAnsiTheme="minorHAnsi"/>
          <w:spacing w:val="-2"/>
          <w:sz w:val="22"/>
          <w:szCs w:val="22"/>
        </w:rPr>
        <w:t>scolaires.</w:t>
      </w:r>
    </w:p>
    <w:p w14:paraId="4AC9AC9C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z w:val="22"/>
          <w:szCs w:val="22"/>
        </w:rPr>
      </w:pPr>
    </w:p>
    <w:p w14:paraId="35EFB7EF" w14:textId="77777777" w:rsidR="000F1E52" w:rsidRPr="00E21A12" w:rsidRDefault="000F1E52" w:rsidP="000F1E52">
      <w:pPr>
        <w:pStyle w:val="Corpsdetexte"/>
        <w:spacing w:before="0" w:line="242" w:lineRule="auto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Toute</w:t>
      </w:r>
      <w:r w:rsidRPr="00E21A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inscription</w:t>
      </w:r>
      <w:r w:rsidRPr="00E21A12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vaut</w:t>
      </w:r>
      <w:r w:rsidRPr="00E21A12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engagement</w:t>
      </w:r>
      <w:r w:rsidRPr="00E21A12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définitif</w:t>
      </w:r>
      <w:r w:rsidRPr="00E21A12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sur</w:t>
      </w:r>
      <w:r w:rsidRPr="00E21A12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l’année</w:t>
      </w:r>
      <w:r w:rsidRPr="00E21A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complète.</w:t>
      </w:r>
      <w:r w:rsidRPr="00E21A12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Toute</w:t>
      </w:r>
      <w:r w:rsidRPr="00E21A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année</w:t>
      </w:r>
      <w:r w:rsidRPr="00E21A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commencée</w:t>
      </w:r>
      <w:r w:rsidRPr="00E21A12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est intégralement due, quels que soient les motifs d’arrêt.</w:t>
      </w:r>
    </w:p>
    <w:p w14:paraId="48702ECE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Aucun</w:t>
      </w:r>
      <w:r w:rsidRPr="00E21A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remboursement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ne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sera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effectué,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sauf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cas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exceptionnel</w:t>
      </w:r>
      <w:r w:rsidRPr="00E21A12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spacing w:val="-10"/>
          <w:sz w:val="22"/>
          <w:szCs w:val="22"/>
        </w:rPr>
        <w:t>:</w:t>
      </w:r>
    </w:p>
    <w:p w14:paraId="12C06CA8" w14:textId="77777777" w:rsidR="000F1E52" w:rsidRPr="00E21A12" w:rsidRDefault="000F1E52" w:rsidP="000F1E52">
      <w:pPr>
        <w:pStyle w:val="Paragraphedeliste"/>
        <w:numPr>
          <w:ilvl w:val="1"/>
          <w:numId w:val="4"/>
        </w:numPr>
        <w:tabs>
          <w:tab w:val="left" w:pos="861"/>
        </w:tabs>
        <w:spacing w:before="0"/>
        <w:rPr>
          <w:rFonts w:asciiTheme="minorHAnsi" w:hAnsiTheme="minorHAnsi"/>
          <w:szCs w:val="20"/>
        </w:rPr>
      </w:pPr>
      <w:proofErr w:type="gramStart"/>
      <w:r w:rsidRPr="00E21A12">
        <w:rPr>
          <w:rFonts w:asciiTheme="minorHAnsi" w:hAnsiTheme="minorHAnsi"/>
          <w:szCs w:val="20"/>
        </w:rPr>
        <w:t>incapacité</w:t>
      </w:r>
      <w:proofErr w:type="gramEnd"/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médicale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de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longue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durée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plus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de</w:t>
      </w:r>
      <w:r w:rsidRPr="00E21A12">
        <w:rPr>
          <w:rFonts w:asciiTheme="minorHAnsi" w:hAnsiTheme="minorHAnsi"/>
          <w:spacing w:val="-4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3</w:t>
      </w:r>
      <w:r w:rsidRPr="00E21A12">
        <w:rPr>
          <w:rFonts w:asciiTheme="minorHAnsi" w:hAnsiTheme="minorHAnsi"/>
          <w:spacing w:val="-3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mois (certificat</w:t>
      </w:r>
      <w:r w:rsidRPr="00E21A12">
        <w:rPr>
          <w:rFonts w:asciiTheme="minorHAnsi" w:hAnsiTheme="minorHAnsi"/>
          <w:spacing w:val="-3"/>
          <w:szCs w:val="20"/>
        </w:rPr>
        <w:t xml:space="preserve"> </w:t>
      </w:r>
      <w:r w:rsidRPr="00E21A12">
        <w:rPr>
          <w:rFonts w:asciiTheme="minorHAnsi" w:hAnsiTheme="minorHAnsi"/>
          <w:szCs w:val="20"/>
        </w:rPr>
        <w:t>médical</w:t>
      </w:r>
      <w:r w:rsidRPr="00E21A12">
        <w:rPr>
          <w:rFonts w:asciiTheme="minorHAnsi" w:hAnsiTheme="minorHAnsi"/>
          <w:spacing w:val="-3"/>
          <w:szCs w:val="20"/>
        </w:rPr>
        <w:t xml:space="preserve"> </w:t>
      </w:r>
      <w:r w:rsidRPr="00E21A12">
        <w:rPr>
          <w:rFonts w:asciiTheme="minorHAnsi" w:hAnsiTheme="minorHAnsi"/>
          <w:spacing w:val="-2"/>
          <w:szCs w:val="20"/>
        </w:rPr>
        <w:t>obligatoire)</w:t>
      </w:r>
    </w:p>
    <w:p w14:paraId="55FDB898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6BA00B43" w14:textId="77777777" w:rsidR="000F1E52" w:rsidRPr="00E21A12" w:rsidRDefault="000F1E52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019F8520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2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TARIFS ET FRAIS D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INSCRIPTION</w:t>
      </w:r>
    </w:p>
    <w:p w14:paraId="22B344E3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b/>
          <w:bCs/>
          <w:sz w:val="22"/>
          <w:szCs w:val="22"/>
        </w:rPr>
      </w:pPr>
    </w:p>
    <w:p w14:paraId="21EC8ED5" w14:textId="1552C098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Tarifs des cours :</w:t>
      </w:r>
      <w:r w:rsidRPr="00E21A12">
        <w:rPr>
          <w:rFonts w:asciiTheme="minorHAnsi" w:hAnsiTheme="minorHAnsi"/>
          <w:sz w:val="22"/>
          <w:szCs w:val="22"/>
        </w:rPr>
        <w:t xml:space="preserve"> voir sur notre site « TARIFS ». </w:t>
      </w:r>
    </w:p>
    <w:p w14:paraId="0B303AC7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Les tarifs varient selon la durée des cours.</w:t>
      </w:r>
      <w:r w:rsidRPr="00E21A12">
        <w:rPr>
          <w:rFonts w:asciiTheme="minorHAnsi" w:hAnsiTheme="minorHAnsi"/>
          <w:sz w:val="22"/>
          <w:szCs w:val="22"/>
        </w:rPr>
        <w:br/>
        <w:t>Des réductions sont appliquées pour plusieurs cours ou pour plusieurs personnes de la même famille.</w:t>
      </w:r>
    </w:p>
    <w:p w14:paraId="544B9D03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sz w:val="22"/>
          <w:szCs w:val="22"/>
        </w:rPr>
      </w:pPr>
    </w:p>
    <w:p w14:paraId="73D3692F" w14:textId="77777777" w:rsidR="000F1E52" w:rsidRPr="00E21A12" w:rsidRDefault="000F1E52" w:rsidP="000F1E52">
      <w:pPr>
        <w:pStyle w:val="Corpsdetexte"/>
        <w:spacing w:before="0"/>
        <w:rPr>
          <w:rFonts w:asciiTheme="minorHAnsi" w:hAnsiTheme="minorHAnsi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Frais</w:t>
      </w:r>
      <w:r w:rsidRPr="00E21A12">
        <w:rPr>
          <w:rFonts w:asciiTheme="minorHAnsi" w:hAnsiTheme="minorHAnsi"/>
          <w:b/>
          <w:bCs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b/>
          <w:bCs/>
          <w:sz w:val="22"/>
          <w:szCs w:val="22"/>
        </w:rPr>
        <w:t>d’inscription</w:t>
      </w:r>
      <w:r w:rsidRPr="00E21A12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b/>
          <w:bCs/>
          <w:sz w:val="22"/>
          <w:szCs w:val="22"/>
        </w:rPr>
        <w:t>obligatoires</w:t>
      </w:r>
      <w:r w:rsidRPr="00E21A12">
        <w:rPr>
          <w:rFonts w:asciiTheme="minorHAnsi" w:hAnsiTheme="minorHAnsi"/>
          <w:b/>
          <w:bCs/>
          <w:spacing w:val="-3"/>
          <w:sz w:val="22"/>
          <w:szCs w:val="22"/>
        </w:rPr>
        <w:t xml:space="preserve"> </w:t>
      </w:r>
      <w:r w:rsidRPr="00E21A12">
        <w:rPr>
          <w:rFonts w:asciiTheme="minorHAnsi" w:hAnsiTheme="minorHAnsi"/>
          <w:b/>
          <w:bCs/>
          <w:sz w:val="22"/>
          <w:szCs w:val="22"/>
        </w:rPr>
        <w:t>(non</w:t>
      </w:r>
      <w:r w:rsidRPr="00E21A12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Pr="00E21A12">
        <w:rPr>
          <w:rFonts w:asciiTheme="minorHAnsi" w:hAnsiTheme="minorHAnsi"/>
          <w:b/>
          <w:bCs/>
          <w:sz w:val="22"/>
          <w:szCs w:val="22"/>
        </w:rPr>
        <w:t>remboursables)</w:t>
      </w:r>
      <w:r w:rsidRPr="00E21A12">
        <w:rPr>
          <w:rFonts w:asciiTheme="minorHAnsi" w:hAnsiTheme="minorHAnsi"/>
          <w:b/>
          <w:bCs/>
          <w:spacing w:val="-2"/>
          <w:sz w:val="22"/>
          <w:szCs w:val="22"/>
        </w:rPr>
        <w:t xml:space="preserve"> – à régler sur Hello Asso </w:t>
      </w:r>
      <w:r w:rsidRPr="00E21A12">
        <w:rPr>
          <w:rFonts w:asciiTheme="minorHAnsi" w:hAnsiTheme="minorHAnsi"/>
          <w:b/>
          <w:bCs/>
          <w:spacing w:val="-10"/>
          <w:sz w:val="22"/>
          <w:szCs w:val="22"/>
        </w:rPr>
        <w:t>:</w:t>
      </w:r>
    </w:p>
    <w:p w14:paraId="10771BE6" w14:textId="77777777" w:rsidR="000F1E52" w:rsidRPr="00E21A12" w:rsidRDefault="000F1E52" w:rsidP="000F1E52">
      <w:pPr>
        <w:pStyle w:val="Paragraphedeliste"/>
        <w:numPr>
          <w:ilvl w:val="1"/>
          <w:numId w:val="5"/>
        </w:numPr>
        <w:tabs>
          <w:tab w:val="left" w:pos="861"/>
        </w:tabs>
        <w:spacing w:before="0"/>
        <w:ind w:left="862" w:hanging="499"/>
        <w:rPr>
          <w:rFonts w:asciiTheme="minorHAnsi" w:hAnsiTheme="minorHAnsi"/>
          <w:szCs w:val="20"/>
        </w:rPr>
      </w:pPr>
      <w:r w:rsidRPr="00E21A12">
        <w:rPr>
          <w:rFonts w:asciiTheme="minorHAnsi" w:hAnsiTheme="minorHAnsi"/>
          <w:w w:val="110"/>
          <w:szCs w:val="20"/>
        </w:rPr>
        <w:t>30</w:t>
      </w:r>
      <w:r w:rsidRPr="00E21A12">
        <w:rPr>
          <w:rFonts w:asciiTheme="minorHAnsi" w:hAnsiTheme="minorHAnsi"/>
          <w:spacing w:val="-15"/>
          <w:w w:val="110"/>
          <w:szCs w:val="20"/>
        </w:rPr>
        <w:t xml:space="preserve"> </w:t>
      </w:r>
      <w:r w:rsidRPr="00E21A12">
        <w:rPr>
          <w:rFonts w:asciiTheme="minorHAnsi" w:hAnsiTheme="minorHAnsi"/>
          <w:w w:val="120"/>
          <w:szCs w:val="20"/>
        </w:rPr>
        <w:t>€</w:t>
      </w:r>
      <w:r w:rsidRPr="00E21A12">
        <w:rPr>
          <w:rFonts w:asciiTheme="minorHAnsi" w:hAnsiTheme="minorHAnsi"/>
          <w:spacing w:val="-18"/>
          <w:w w:val="120"/>
          <w:szCs w:val="20"/>
        </w:rPr>
        <w:t xml:space="preserve"> </w:t>
      </w:r>
      <w:r w:rsidRPr="00E21A12">
        <w:rPr>
          <w:rFonts w:asciiTheme="minorHAnsi" w:hAnsiTheme="minorHAnsi"/>
          <w:w w:val="110"/>
          <w:szCs w:val="20"/>
        </w:rPr>
        <w:t>par</w:t>
      </w:r>
      <w:r w:rsidRPr="00E21A12">
        <w:rPr>
          <w:rFonts w:asciiTheme="minorHAnsi" w:hAnsiTheme="minorHAnsi"/>
          <w:spacing w:val="-14"/>
          <w:w w:val="110"/>
          <w:szCs w:val="20"/>
        </w:rPr>
        <w:t xml:space="preserve"> </w:t>
      </w:r>
      <w:r w:rsidRPr="00E21A12">
        <w:rPr>
          <w:rFonts w:asciiTheme="minorHAnsi" w:hAnsiTheme="minorHAnsi"/>
          <w:spacing w:val="-2"/>
          <w:w w:val="110"/>
          <w:szCs w:val="20"/>
        </w:rPr>
        <w:t>personne</w:t>
      </w:r>
    </w:p>
    <w:p w14:paraId="447608B7" w14:textId="63C1869E" w:rsidR="000F1E52" w:rsidRPr="00E21A12" w:rsidRDefault="000F1E52" w:rsidP="000F1E52">
      <w:pPr>
        <w:pStyle w:val="Paragraphedeliste"/>
        <w:numPr>
          <w:ilvl w:val="1"/>
          <w:numId w:val="5"/>
        </w:numPr>
        <w:tabs>
          <w:tab w:val="left" w:pos="861"/>
        </w:tabs>
        <w:spacing w:before="0"/>
        <w:ind w:left="862" w:hanging="499"/>
        <w:rPr>
          <w:rFonts w:asciiTheme="minorHAnsi" w:hAnsiTheme="minorHAnsi"/>
          <w:sz w:val="26"/>
        </w:rPr>
      </w:pPr>
      <w:r w:rsidRPr="00E21A12">
        <w:rPr>
          <w:rFonts w:asciiTheme="minorHAnsi" w:hAnsiTheme="minorHAnsi"/>
          <w:w w:val="105"/>
          <w:szCs w:val="20"/>
        </w:rPr>
        <w:t>40</w:t>
      </w:r>
      <w:r w:rsidRPr="00E21A12">
        <w:rPr>
          <w:rFonts w:asciiTheme="minorHAnsi" w:hAnsiTheme="minorHAnsi"/>
          <w:spacing w:val="-16"/>
          <w:w w:val="105"/>
          <w:szCs w:val="20"/>
        </w:rPr>
        <w:t xml:space="preserve"> </w:t>
      </w:r>
      <w:r w:rsidRPr="00E21A12">
        <w:rPr>
          <w:rFonts w:asciiTheme="minorHAnsi" w:hAnsiTheme="minorHAnsi"/>
          <w:w w:val="110"/>
          <w:szCs w:val="20"/>
        </w:rPr>
        <w:t>€</w:t>
      </w:r>
      <w:r w:rsidRPr="00E21A12">
        <w:rPr>
          <w:rFonts w:asciiTheme="minorHAnsi" w:hAnsiTheme="minorHAnsi"/>
          <w:spacing w:val="-17"/>
          <w:w w:val="110"/>
          <w:szCs w:val="20"/>
        </w:rPr>
        <w:t xml:space="preserve"> </w:t>
      </w:r>
      <w:r w:rsidRPr="00E21A12">
        <w:rPr>
          <w:rFonts w:asciiTheme="minorHAnsi" w:hAnsiTheme="minorHAnsi"/>
          <w:w w:val="105"/>
          <w:szCs w:val="20"/>
        </w:rPr>
        <w:t>pour</w:t>
      </w:r>
      <w:r w:rsidRPr="00E21A12">
        <w:rPr>
          <w:rFonts w:asciiTheme="minorHAnsi" w:hAnsiTheme="minorHAnsi"/>
          <w:spacing w:val="-15"/>
          <w:w w:val="105"/>
          <w:szCs w:val="20"/>
        </w:rPr>
        <w:t xml:space="preserve"> </w:t>
      </w:r>
      <w:r w:rsidRPr="00E21A12">
        <w:rPr>
          <w:rFonts w:asciiTheme="minorHAnsi" w:hAnsiTheme="minorHAnsi"/>
          <w:w w:val="105"/>
          <w:szCs w:val="20"/>
        </w:rPr>
        <w:t>une</w:t>
      </w:r>
      <w:r w:rsidRPr="00E21A12">
        <w:rPr>
          <w:rFonts w:asciiTheme="minorHAnsi" w:hAnsiTheme="minorHAnsi"/>
          <w:spacing w:val="-16"/>
          <w:w w:val="105"/>
          <w:szCs w:val="20"/>
        </w:rPr>
        <w:t xml:space="preserve"> </w:t>
      </w:r>
      <w:r w:rsidRPr="00E21A12">
        <w:rPr>
          <w:rFonts w:asciiTheme="minorHAnsi" w:hAnsiTheme="minorHAnsi"/>
          <w:w w:val="105"/>
          <w:szCs w:val="20"/>
        </w:rPr>
        <w:t>inscription</w:t>
      </w:r>
      <w:r w:rsidRPr="00E21A12">
        <w:rPr>
          <w:rFonts w:asciiTheme="minorHAnsi" w:hAnsiTheme="minorHAnsi"/>
          <w:spacing w:val="-15"/>
          <w:w w:val="105"/>
          <w:szCs w:val="20"/>
        </w:rPr>
        <w:t xml:space="preserve"> </w:t>
      </w:r>
      <w:r w:rsidRPr="00E21A12">
        <w:rPr>
          <w:rFonts w:asciiTheme="minorHAnsi" w:hAnsiTheme="minorHAnsi"/>
          <w:spacing w:val="-2"/>
          <w:w w:val="105"/>
          <w:szCs w:val="20"/>
        </w:rPr>
        <w:t>famille</w:t>
      </w:r>
      <w:r w:rsidR="00DF2007" w:rsidRPr="00E21A12">
        <w:rPr>
          <w:rFonts w:asciiTheme="minorHAnsi" w:hAnsiTheme="minorHAnsi"/>
          <w:spacing w:val="-2"/>
          <w:w w:val="105"/>
          <w:szCs w:val="20"/>
        </w:rPr>
        <w:t xml:space="preserve"> </w:t>
      </w:r>
      <w:r w:rsidR="00DF2007" w:rsidRPr="00E21A12">
        <w:rPr>
          <w:rFonts w:asciiTheme="minorHAnsi" w:hAnsiTheme="minorHAnsi"/>
        </w:rPr>
        <w:t>(à partir de 2 personnes d’un même foyer)</w:t>
      </w:r>
    </w:p>
    <w:p w14:paraId="7F393D3A" w14:textId="77777777" w:rsidR="000F1E52" w:rsidRPr="00E21A12" w:rsidRDefault="000F1E52" w:rsidP="000F1E52">
      <w:pPr>
        <w:pStyle w:val="Corpsdetexte"/>
        <w:spacing w:before="0" w:line="242" w:lineRule="auto"/>
        <w:rPr>
          <w:rFonts w:asciiTheme="minorHAnsi" w:hAnsiTheme="minorHAnsi"/>
          <w:sz w:val="22"/>
          <w:szCs w:val="22"/>
        </w:rPr>
      </w:pPr>
    </w:p>
    <w:p w14:paraId="51EED7B9" w14:textId="77777777" w:rsidR="000F1E52" w:rsidRPr="00E21A12" w:rsidRDefault="000F1E52" w:rsidP="000F1E52">
      <w:pPr>
        <w:pStyle w:val="Corpsdetexte"/>
        <w:spacing w:before="0" w:line="242" w:lineRule="auto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L’inscription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ne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sera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validée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qu’après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règlement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des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frais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d’inscription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et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mise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en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place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du</w:t>
      </w:r>
      <w:r w:rsidRPr="00E21A12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paiement des cours.</w:t>
      </w:r>
    </w:p>
    <w:p w14:paraId="41194DC3" w14:textId="77777777" w:rsidR="000F1E52" w:rsidRPr="00E21A12" w:rsidRDefault="000F1E52" w:rsidP="000F1E52">
      <w:pPr>
        <w:pStyle w:val="Corpsdetexte"/>
        <w:spacing w:before="0" w:line="242" w:lineRule="auto"/>
        <w:rPr>
          <w:rFonts w:asciiTheme="minorHAnsi" w:hAnsiTheme="minorHAnsi"/>
          <w:sz w:val="22"/>
          <w:szCs w:val="22"/>
        </w:rPr>
      </w:pPr>
    </w:p>
    <w:p w14:paraId="027D691B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2035E99B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3 – MODALITÉ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s-ES_tradnl"/>
        </w:rPr>
        <w:t>S DE PAIEMENT</w:t>
      </w:r>
    </w:p>
    <w:p w14:paraId="59AB49EE" w14:textId="77777777" w:rsidR="000F1E52" w:rsidRPr="00E21A12" w:rsidRDefault="000F1E52" w:rsidP="000F1E52">
      <w:pPr>
        <w:pStyle w:val="Corpsdetexte"/>
        <w:spacing w:before="0"/>
        <w:ind w:right="4168"/>
        <w:rPr>
          <w:rFonts w:asciiTheme="minorHAnsi" w:hAnsiTheme="minorHAnsi"/>
          <w:sz w:val="22"/>
          <w:szCs w:val="22"/>
        </w:rPr>
      </w:pPr>
    </w:p>
    <w:p w14:paraId="408A21B8" w14:textId="16D3E2AA" w:rsidR="000F1E52" w:rsidRPr="00E21A12" w:rsidRDefault="000F1E52" w:rsidP="000F1E52">
      <w:pPr>
        <w:pStyle w:val="Corpsdetexte"/>
        <w:spacing w:before="0"/>
        <w:ind w:right="4168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</w:t>
      </w:r>
      <w:r w:rsidRPr="00E21A12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paiement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des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cours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est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annuel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>et</w:t>
      </w:r>
      <w:r w:rsidRPr="00E21A12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21A12">
        <w:rPr>
          <w:rFonts w:asciiTheme="minorHAnsi" w:hAnsiTheme="minorHAnsi"/>
          <w:sz w:val="22"/>
          <w:szCs w:val="22"/>
        </w:rPr>
        <w:t xml:space="preserve">obligatoire. </w:t>
      </w:r>
    </w:p>
    <w:p w14:paraId="1F2B73AC" w14:textId="77777777" w:rsidR="00BB537E" w:rsidRPr="00E21A12" w:rsidRDefault="00BB537E" w:rsidP="000F1E52">
      <w:pPr>
        <w:pStyle w:val="Corpsdetexte"/>
        <w:spacing w:before="0"/>
        <w:ind w:right="4168"/>
        <w:rPr>
          <w:rFonts w:asciiTheme="minorHAnsi" w:hAnsiTheme="minorHAnsi"/>
          <w:sz w:val="22"/>
          <w:szCs w:val="22"/>
        </w:rPr>
      </w:pPr>
    </w:p>
    <w:p w14:paraId="34DCBD63" w14:textId="77777777" w:rsidR="00BB537E" w:rsidRPr="00E21A12" w:rsidRDefault="00BB537E" w:rsidP="00BB537E">
      <w:pPr>
        <w:pStyle w:val="Corpsdetexte"/>
        <w:numPr>
          <w:ilvl w:val="0"/>
          <w:numId w:val="7"/>
        </w:numPr>
        <w:spacing w:before="0"/>
        <w:ind w:right="713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Paiement en plusieurs fois :</w:t>
      </w:r>
      <w:r w:rsidRPr="00E21A12">
        <w:rPr>
          <w:rFonts w:asciiTheme="minorHAnsi" w:hAnsiTheme="minorHAnsi"/>
          <w:sz w:val="22"/>
          <w:szCs w:val="22"/>
        </w:rPr>
        <w:t xml:space="preserve"> mise en place d’un mandat de prélèvement SEPA et envoi d’un échéancier. Le nombre de prélèvements est déterminé en fonction de la date d’inscription. Les prélèvements sont effectués le 5 de chaque mois.</w:t>
      </w:r>
      <w:r w:rsidRPr="00E21A12">
        <w:rPr>
          <w:rFonts w:asciiTheme="minorHAnsi" w:hAnsiTheme="minorHAnsi"/>
          <w:sz w:val="22"/>
          <w:szCs w:val="22"/>
        </w:rPr>
        <w:br/>
        <w:t>Toute inscription effectuée avant le 20 du mois permettra une mise en place des prélèvements dès le mois suivant.</w:t>
      </w:r>
    </w:p>
    <w:p w14:paraId="383059C8" w14:textId="77777777" w:rsidR="00BB537E" w:rsidRPr="00E21A12" w:rsidRDefault="00BB537E" w:rsidP="00BB537E">
      <w:pPr>
        <w:pStyle w:val="Corpsdetexte"/>
        <w:spacing w:before="0"/>
        <w:ind w:left="720" w:right="713"/>
        <w:rPr>
          <w:rFonts w:asciiTheme="minorHAnsi" w:hAnsiTheme="minorHAnsi"/>
          <w:sz w:val="22"/>
          <w:szCs w:val="22"/>
        </w:rPr>
      </w:pPr>
    </w:p>
    <w:p w14:paraId="31F11956" w14:textId="09034516" w:rsidR="00BB537E" w:rsidRPr="00E21A12" w:rsidRDefault="00BB537E" w:rsidP="00BB537E">
      <w:pPr>
        <w:pStyle w:val="Corpsdetexte"/>
        <w:numPr>
          <w:ilvl w:val="0"/>
          <w:numId w:val="7"/>
        </w:numPr>
        <w:spacing w:before="0"/>
        <w:ind w:right="713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Paiement en une seule fois :</w:t>
      </w:r>
      <w:r w:rsidRPr="00E21A12">
        <w:rPr>
          <w:rFonts w:asciiTheme="minorHAnsi" w:hAnsiTheme="minorHAnsi"/>
          <w:sz w:val="22"/>
          <w:szCs w:val="22"/>
        </w:rPr>
        <w:t xml:space="preserve"> règlement par virement bancaire uniquement</w:t>
      </w:r>
      <w:r w:rsidRPr="00E21A12">
        <w:rPr>
          <w:rFonts w:asciiTheme="minorHAnsi" w:hAnsiTheme="minorHAnsi"/>
          <w:sz w:val="22"/>
          <w:szCs w:val="22"/>
        </w:rPr>
        <w:t>.</w:t>
      </w:r>
    </w:p>
    <w:p w14:paraId="582CDAA2" w14:textId="77777777" w:rsidR="000F1E52" w:rsidRPr="00E21A12" w:rsidRDefault="000F1E52" w:rsidP="00BB537E">
      <w:pPr>
        <w:tabs>
          <w:tab w:val="left" w:pos="861"/>
        </w:tabs>
        <w:rPr>
          <w:rFonts w:asciiTheme="minorHAnsi" w:hAnsiTheme="minorHAnsi"/>
          <w:sz w:val="22"/>
          <w:szCs w:val="22"/>
        </w:rPr>
      </w:pPr>
    </w:p>
    <w:p w14:paraId="7E64A531" w14:textId="3EDAC373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E21A12">
        <w:rPr>
          <w:rFonts w:ascii="Segoe UI Emoji" w:hAnsi="Segoe UI Emoji" w:cs="Segoe UI Emoji"/>
          <w:b/>
          <w:bCs/>
          <w:sz w:val="22"/>
          <w:szCs w:val="22"/>
        </w:rPr>
        <w:t>⚠️</w:t>
      </w:r>
      <w:r w:rsidRPr="00E21A12">
        <w:rPr>
          <w:rFonts w:asciiTheme="minorHAnsi" w:hAnsiTheme="minorHAnsi"/>
          <w:b/>
          <w:bCs/>
          <w:sz w:val="22"/>
          <w:szCs w:val="22"/>
        </w:rPr>
        <w:t xml:space="preserve"> L</w:t>
      </w:r>
      <w:r w:rsidRPr="00E21A12">
        <w:rPr>
          <w:rFonts w:asciiTheme="minorHAnsi" w:hAnsiTheme="minorHAnsi"/>
          <w:b/>
          <w:bCs/>
          <w:sz w:val="22"/>
          <w:szCs w:val="22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</w:rPr>
        <w:t>intégralité de l</w:t>
      </w:r>
      <w:r w:rsidRPr="00E21A12">
        <w:rPr>
          <w:rFonts w:asciiTheme="minorHAnsi" w:hAnsiTheme="minorHAnsi"/>
          <w:b/>
          <w:bCs/>
          <w:sz w:val="22"/>
          <w:szCs w:val="22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</w:rPr>
        <w:t>année doit être ré</w:t>
      </w:r>
      <w:proofErr w:type="spellStart"/>
      <w:r w:rsidRPr="00E21A12">
        <w:rPr>
          <w:rFonts w:asciiTheme="minorHAnsi" w:hAnsiTheme="minorHAnsi"/>
          <w:b/>
          <w:bCs/>
          <w:sz w:val="22"/>
          <w:szCs w:val="22"/>
          <w:lang w:val="de-DE"/>
        </w:rPr>
        <w:t>gl</w:t>
      </w:r>
      <w:r w:rsidRPr="00E21A12">
        <w:rPr>
          <w:rFonts w:asciiTheme="minorHAnsi" w:hAnsiTheme="minorHAnsi"/>
          <w:b/>
          <w:bCs/>
          <w:sz w:val="22"/>
          <w:szCs w:val="22"/>
        </w:rPr>
        <w:t>é</w:t>
      </w:r>
      <w:r w:rsidR="000F1E52" w:rsidRPr="00E21A12">
        <w:rPr>
          <w:rFonts w:asciiTheme="minorHAnsi" w:hAnsiTheme="minorHAnsi"/>
          <w:b/>
          <w:bCs/>
          <w:sz w:val="22"/>
          <w:szCs w:val="22"/>
        </w:rPr>
        <w:t>e</w:t>
      </w:r>
      <w:proofErr w:type="spellEnd"/>
      <w:r w:rsidRPr="00E21A12">
        <w:rPr>
          <w:rFonts w:asciiTheme="minorHAnsi" w:hAnsiTheme="minorHAnsi"/>
          <w:b/>
          <w:bCs/>
          <w:sz w:val="22"/>
          <w:szCs w:val="22"/>
        </w:rPr>
        <w:t xml:space="preserve"> avant le 31 décembre 202</w:t>
      </w:r>
      <w:r w:rsidR="000F1E52" w:rsidRPr="00E21A12">
        <w:rPr>
          <w:rFonts w:asciiTheme="minorHAnsi" w:hAnsiTheme="minorHAnsi"/>
          <w:b/>
          <w:bCs/>
          <w:sz w:val="22"/>
          <w:szCs w:val="22"/>
        </w:rPr>
        <w:t>6.</w:t>
      </w:r>
    </w:p>
    <w:p w14:paraId="46A7C706" w14:textId="77777777" w:rsidR="000F1E52" w:rsidRPr="00E21A12" w:rsidRDefault="000F1E52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</w:rPr>
      </w:pPr>
    </w:p>
    <w:p w14:paraId="7622349F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Tout retard de paiement entraînera :</w:t>
      </w:r>
    </w:p>
    <w:p w14:paraId="1949A04A" w14:textId="627E5768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r</w:t>
      </w:r>
      <w:r w:rsidR="00000000" w:rsidRPr="00E21A12">
        <w:rPr>
          <w:rFonts w:asciiTheme="minorHAnsi" w:hAnsiTheme="minorHAnsi"/>
          <w:sz w:val="22"/>
          <w:szCs w:val="22"/>
        </w:rPr>
        <w:t>efus</w:t>
      </w:r>
      <w:proofErr w:type="gramEnd"/>
      <w:r w:rsidR="00000000" w:rsidRPr="00E21A12">
        <w:rPr>
          <w:rFonts w:asciiTheme="minorHAnsi" w:hAnsiTheme="minorHAnsi"/>
          <w:sz w:val="22"/>
          <w:szCs w:val="22"/>
        </w:rPr>
        <w:t xml:space="preserve"> d</w:t>
      </w:r>
      <w:r w:rsidR="00000000" w:rsidRPr="00E21A12">
        <w:rPr>
          <w:rFonts w:asciiTheme="minorHAnsi" w:hAnsiTheme="minorHAnsi"/>
          <w:sz w:val="22"/>
          <w:szCs w:val="22"/>
          <w:rtl/>
        </w:rPr>
        <w:t>’</w:t>
      </w:r>
      <w:r w:rsidR="00000000" w:rsidRPr="00E21A12">
        <w:rPr>
          <w:rFonts w:asciiTheme="minorHAnsi" w:hAnsiTheme="minorHAnsi"/>
          <w:sz w:val="22"/>
          <w:szCs w:val="22"/>
          <w:lang w:val="it-IT"/>
        </w:rPr>
        <w:t>accè</w:t>
      </w:r>
      <w:r w:rsidR="00000000" w:rsidRPr="00E21A12">
        <w:rPr>
          <w:rFonts w:asciiTheme="minorHAnsi" w:hAnsiTheme="minorHAnsi"/>
          <w:sz w:val="22"/>
          <w:szCs w:val="22"/>
        </w:rPr>
        <w:t>s aux cours</w:t>
      </w:r>
    </w:p>
    <w:p w14:paraId="3896F958" w14:textId="36D82874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  <w:lang w:val="it-IT"/>
        </w:rPr>
      </w:pPr>
      <w:r w:rsidRPr="00E21A12">
        <w:rPr>
          <w:rFonts w:asciiTheme="minorHAnsi" w:hAnsiTheme="minorHAnsi"/>
          <w:sz w:val="22"/>
          <w:szCs w:val="22"/>
          <w:lang w:val="it-IT"/>
        </w:rPr>
        <w:t>p</w:t>
      </w:r>
      <w:r w:rsidR="00000000" w:rsidRPr="00E21A12">
        <w:rPr>
          <w:rFonts w:asciiTheme="minorHAnsi" w:hAnsiTheme="minorHAnsi"/>
          <w:sz w:val="22"/>
          <w:szCs w:val="22"/>
          <w:lang w:val="it-IT"/>
        </w:rPr>
        <w:t>ossibilit</w:t>
      </w:r>
      <w:r w:rsidR="00000000" w:rsidRPr="00E21A12">
        <w:rPr>
          <w:rFonts w:asciiTheme="minorHAnsi" w:hAnsiTheme="minorHAnsi"/>
          <w:sz w:val="22"/>
          <w:szCs w:val="22"/>
        </w:rPr>
        <w:t xml:space="preserve">é </w:t>
      </w:r>
      <w:r w:rsidR="00000000" w:rsidRPr="00E21A12">
        <w:rPr>
          <w:rFonts w:asciiTheme="minorHAnsi" w:hAnsiTheme="minorHAnsi"/>
          <w:sz w:val="22"/>
          <w:szCs w:val="22"/>
          <w:lang w:val="nl-NL"/>
        </w:rPr>
        <w:t>de r</w:t>
      </w:r>
      <w:proofErr w:type="spellStart"/>
      <w:r w:rsidR="00000000" w:rsidRPr="00E21A12">
        <w:rPr>
          <w:rFonts w:asciiTheme="minorHAnsi" w:hAnsiTheme="minorHAnsi"/>
          <w:sz w:val="22"/>
          <w:szCs w:val="22"/>
        </w:rPr>
        <w:t>ésiliation</w:t>
      </w:r>
      <w:proofErr w:type="spellEnd"/>
      <w:r w:rsidR="00000000" w:rsidRPr="00E21A12">
        <w:rPr>
          <w:rFonts w:asciiTheme="minorHAnsi" w:hAnsiTheme="minorHAnsi"/>
          <w:sz w:val="22"/>
          <w:szCs w:val="22"/>
        </w:rPr>
        <w:t xml:space="preserve"> immédiate de l</w:t>
      </w:r>
      <w:r w:rsidR="00000000" w:rsidRPr="00E21A12">
        <w:rPr>
          <w:rFonts w:asciiTheme="minorHAnsi" w:hAnsiTheme="minorHAnsi"/>
          <w:sz w:val="22"/>
          <w:szCs w:val="22"/>
          <w:rtl/>
        </w:rPr>
        <w:t>’</w:t>
      </w:r>
      <w:r w:rsidR="00000000" w:rsidRPr="00E21A12">
        <w:rPr>
          <w:rFonts w:asciiTheme="minorHAnsi" w:hAnsiTheme="minorHAnsi"/>
          <w:sz w:val="22"/>
          <w:szCs w:val="22"/>
        </w:rPr>
        <w:t>inscription sans remboursement</w:t>
      </w:r>
    </w:p>
    <w:p w14:paraId="1568A0C0" w14:textId="77777777" w:rsidR="00DF2007" w:rsidRPr="00E21A12" w:rsidRDefault="00DF2007" w:rsidP="00DF2007">
      <w:pPr>
        <w:pStyle w:val="Pardfaut"/>
        <w:suppressAutoHyphens/>
        <w:spacing w:before="0" w:line="240" w:lineRule="auto"/>
        <w:ind w:left="720"/>
        <w:rPr>
          <w:rFonts w:asciiTheme="minorHAnsi" w:hAnsiTheme="minorHAnsi"/>
          <w:sz w:val="22"/>
          <w:szCs w:val="22"/>
          <w:lang w:val="it-IT"/>
        </w:rPr>
      </w:pPr>
    </w:p>
    <w:p w14:paraId="12E8833B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En cas d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impay</w:t>
      </w:r>
      <w:proofErr w:type="spellEnd"/>
      <w:r w:rsidRPr="00E21A12">
        <w:rPr>
          <w:rFonts w:asciiTheme="minorHAnsi" w:hAnsiTheme="minorHAnsi"/>
          <w:sz w:val="22"/>
          <w:szCs w:val="22"/>
        </w:rPr>
        <w:t>é, le centre se réserve le droit de :</w:t>
      </w:r>
    </w:p>
    <w:p w14:paraId="7CFF353D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suspendre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l’</w:t>
      </w:r>
      <w:proofErr w:type="spellStart"/>
      <w:r w:rsidRPr="00E21A12">
        <w:rPr>
          <w:rFonts w:asciiTheme="minorHAnsi" w:hAnsiTheme="minorHAnsi"/>
          <w:sz w:val="22"/>
          <w:szCs w:val="22"/>
        </w:rPr>
        <w:t>él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ve</w:t>
      </w:r>
      <w:proofErr w:type="spellEnd"/>
    </w:p>
    <w:p w14:paraId="65AA57F3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engager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toute procédure de recouvrement nécessaire</w:t>
      </w:r>
    </w:p>
    <w:p w14:paraId="0D2E23E7" w14:textId="77777777" w:rsidR="00E21A12" w:rsidRPr="00E21A12" w:rsidRDefault="00E21A12" w:rsidP="00DF2007">
      <w:pPr>
        <w:pStyle w:val="Pardfaut"/>
        <w:suppressAutoHyphens/>
        <w:spacing w:before="0" w:line="240" w:lineRule="auto"/>
        <w:ind w:left="22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52FCE99B" w14:textId="13545076" w:rsidR="006E47D8" w:rsidRPr="00E21A12" w:rsidRDefault="00000000" w:rsidP="00DF2007">
      <w:pPr>
        <w:pStyle w:val="Pardfaut"/>
        <w:suppressAutoHyphens/>
        <w:spacing w:before="0" w:line="240" w:lineRule="auto"/>
        <w:ind w:left="220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4 – FORCE MAJEURE</w:t>
      </w:r>
    </w:p>
    <w:p w14:paraId="115711D0" w14:textId="77777777" w:rsidR="00DF2007" w:rsidRPr="00E21A12" w:rsidRDefault="00DF2007" w:rsidP="00DF2007">
      <w:pPr>
        <w:pStyle w:val="Pardfaut"/>
        <w:suppressAutoHyphens/>
        <w:spacing w:before="0" w:line="240" w:lineRule="auto"/>
        <w:ind w:left="22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B9AC177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En cas de fermeture indépendante de la volonté du centre (</w:t>
      </w:r>
      <w:proofErr w:type="spellStart"/>
      <w:r w:rsidRPr="00E21A12">
        <w:rPr>
          <w:rFonts w:asciiTheme="minorHAnsi" w:hAnsiTheme="minorHAnsi"/>
          <w:sz w:val="22"/>
          <w:szCs w:val="22"/>
        </w:rPr>
        <w:t>épidé</w:t>
      </w:r>
      <w:proofErr w:type="spellEnd"/>
      <w:r w:rsidRPr="00E21A12">
        <w:rPr>
          <w:rFonts w:asciiTheme="minorHAnsi" w:hAnsiTheme="minorHAnsi"/>
          <w:sz w:val="22"/>
          <w:szCs w:val="22"/>
          <w:lang w:val="nl-NL"/>
        </w:rPr>
        <w:t>mie, d</w:t>
      </w:r>
      <w:proofErr w:type="spellStart"/>
      <w:r w:rsidRPr="00E21A12">
        <w:rPr>
          <w:rFonts w:asciiTheme="minorHAnsi" w:hAnsiTheme="minorHAnsi"/>
          <w:sz w:val="22"/>
          <w:szCs w:val="22"/>
        </w:rPr>
        <w:t>écision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administrative, catastrophe, etc.), les cours pourront être :</w:t>
      </w:r>
    </w:p>
    <w:p w14:paraId="0AFCCA20" w14:textId="06D47468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maintenus</w:t>
      </w:r>
      <w:proofErr w:type="gramEnd"/>
      <w:r w:rsidR="00000000" w:rsidRPr="00E21A12">
        <w:rPr>
          <w:rFonts w:asciiTheme="minorHAnsi" w:hAnsiTheme="minorHAnsi"/>
          <w:sz w:val="22"/>
          <w:szCs w:val="22"/>
        </w:rPr>
        <w:t xml:space="preserve"> sous forme de cours en ligne</w:t>
      </w:r>
    </w:p>
    <w:p w14:paraId="1EE2E393" w14:textId="6A080A40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  <w:lang w:val="en-US"/>
        </w:rPr>
      </w:pPr>
      <w:r w:rsidRPr="00E21A12">
        <w:rPr>
          <w:rFonts w:asciiTheme="minorHAnsi" w:hAnsiTheme="minorHAnsi"/>
          <w:sz w:val="22"/>
          <w:szCs w:val="22"/>
          <w:lang w:val="en-US"/>
        </w:rPr>
        <w:t>r</w:t>
      </w:r>
      <w:r w:rsidR="00000000" w:rsidRPr="00E21A12">
        <w:rPr>
          <w:rFonts w:asciiTheme="minorHAnsi" w:hAnsiTheme="minorHAnsi"/>
          <w:sz w:val="22"/>
          <w:szCs w:val="22"/>
          <w:lang w:val="en-US"/>
        </w:rPr>
        <w:t>eport</w:t>
      </w:r>
      <w:proofErr w:type="spellStart"/>
      <w:r w:rsidR="00000000" w:rsidRPr="00E21A12">
        <w:rPr>
          <w:rFonts w:asciiTheme="minorHAnsi" w:hAnsiTheme="minorHAnsi"/>
          <w:sz w:val="22"/>
          <w:szCs w:val="22"/>
        </w:rPr>
        <w:t>és</w:t>
      </w:r>
      <w:proofErr w:type="spellEnd"/>
    </w:p>
    <w:p w14:paraId="01414FDB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Aucun remboursement ne sera effectué.</w:t>
      </w:r>
    </w:p>
    <w:p w14:paraId="418993DA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6CD30A1E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41A122AE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en-US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5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ORGANISATION DES COURS</w:t>
      </w:r>
    </w:p>
    <w:p w14:paraId="3ACBA8B3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5DBC47CD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 xml:space="preserve">Les </w:t>
      </w:r>
      <w:proofErr w:type="spellStart"/>
      <w:r w:rsidRPr="00E21A12">
        <w:rPr>
          <w:rFonts w:asciiTheme="minorHAnsi" w:hAnsiTheme="minorHAnsi"/>
          <w:sz w:val="22"/>
          <w:szCs w:val="22"/>
        </w:rPr>
        <w:t>él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ves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doivent respecter les horaires. </w:t>
      </w:r>
    </w:p>
    <w:p w14:paraId="1B1B5991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  <w:lang w:val="it-IT"/>
        </w:rPr>
        <w:t>accè</w:t>
      </w:r>
      <w:r w:rsidRPr="00E21A12">
        <w:rPr>
          <w:rFonts w:asciiTheme="minorHAnsi" w:hAnsiTheme="minorHAnsi"/>
          <w:sz w:val="22"/>
          <w:szCs w:val="22"/>
        </w:rPr>
        <w:t xml:space="preserve">s aux locaux et au studio est strictement réservé aux </w:t>
      </w:r>
      <w:proofErr w:type="spellStart"/>
      <w:r w:rsidRPr="00E21A12">
        <w:rPr>
          <w:rFonts w:asciiTheme="minorHAnsi" w:hAnsiTheme="minorHAnsi"/>
          <w:sz w:val="22"/>
          <w:szCs w:val="22"/>
        </w:rPr>
        <w:t>él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ves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inscrits.</w:t>
      </w:r>
    </w:p>
    <w:p w14:paraId="0347DE34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Les parents ne sont pas autorisés à assister aux cours sauf événements spécifiques (portes ouvertes).</w:t>
      </w:r>
    </w:p>
    <w:p w14:paraId="37D2488C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77243226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42A4E407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en-US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6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 xml:space="preserve">TENUE ET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É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QUIPEMENT (OBLIGATOIRE)</w:t>
      </w:r>
    </w:p>
    <w:p w14:paraId="460CBDA2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4ACCB3A3" w14:textId="77777777" w:rsidR="006E47D8" w:rsidRPr="00E21A12" w:rsidRDefault="00000000" w:rsidP="00DF2007">
      <w:pPr>
        <w:pStyle w:val="Pardfaut"/>
        <w:numPr>
          <w:ilvl w:val="0"/>
          <w:numId w:val="6"/>
        </w:numPr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  <w:lang w:val="es-ES_tradnl"/>
        </w:rPr>
        <w:t xml:space="preserve">DANSE </w:t>
      </w:r>
      <w:proofErr w:type="gramStart"/>
      <w:r w:rsidRPr="00E21A12">
        <w:rPr>
          <w:rFonts w:asciiTheme="minorHAnsi" w:hAnsiTheme="minorHAnsi"/>
          <w:b/>
          <w:bCs/>
          <w:sz w:val="22"/>
          <w:szCs w:val="22"/>
          <w:lang w:val="es-ES_tradnl"/>
        </w:rPr>
        <w:t>CLASSIQUE :</w:t>
      </w:r>
      <w:proofErr w:type="gramEnd"/>
    </w:p>
    <w:p w14:paraId="2A145EEA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collants</w:t>
      </w:r>
      <w:proofErr w:type="gramEnd"/>
      <w:r w:rsidRPr="00E21A12">
        <w:rPr>
          <w:rFonts w:asciiTheme="minorHAnsi" w:hAnsiTheme="minorHAnsi"/>
          <w:sz w:val="22"/>
          <w:szCs w:val="22"/>
        </w:rPr>
        <w:t>, demi-pointes tissu bi-semelles avec élastique</w:t>
      </w:r>
    </w:p>
    <w:p w14:paraId="6A8A03A8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tenue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imposée</w:t>
      </w:r>
    </w:p>
    <w:p w14:paraId="4BBB3D44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  <w:lang w:val="it-IT"/>
        </w:rPr>
      </w:pPr>
      <w:r w:rsidRPr="00E21A12">
        <w:rPr>
          <w:rFonts w:asciiTheme="minorHAnsi" w:hAnsiTheme="minorHAnsi"/>
          <w:sz w:val="22"/>
          <w:szCs w:val="22"/>
          <w:lang w:val="it-IT"/>
        </w:rPr>
        <w:t xml:space="preserve">chignon </w:t>
      </w:r>
      <w:r w:rsidRPr="00E21A12">
        <w:rPr>
          <w:rStyle w:val="Aucun"/>
          <w:rFonts w:asciiTheme="minorHAnsi" w:hAnsiTheme="minorHAnsi"/>
          <w:b/>
          <w:bCs/>
          <w:sz w:val="22"/>
          <w:szCs w:val="22"/>
          <w:u w:val="single"/>
          <w:lang w:val="fr-FR"/>
        </w:rPr>
        <w:t>obligatoire</w:t>
      </w:r>
    </w:p>
    <w:p w14:paraId="5787AC62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692A2F7E" w14:textId="0AED1EEB" w:rsidR="006E47D8" w:rsidRPr="00E21A12" w:rsidRDefault="00000000" w:rsidP="00DF2007">
      <w:pPr>
        <w:pStyle w:val="Pardfaut"/>
        <w:numPr>
          <w:ilvl w:val="0"/>
          <w:numId w:val="6"/>
        </w:numPr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ÉVEIL à l’EMOTION</w:t>
      </w:r>
    </w:p>
    <w:p w14:paraId="126CF428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tenue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souple ou tenue de danse</w:t>
      </w:r>
    </w:p>
    <w:p w14:paraId="2ED8D746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  <w:lang w:val="de-DE"/>
        </w:rPr>
      </w:pPr>
    </w:p>
    <w:p w14:paraId="78DF4DE9" w14:textId="26B5FDDD" w:rsidR="006E47D8" w:rsidRPr="00E21A12" w:rsidRDefault="00000000" w:rsidP="00DF2007">
      <w:pPr>
        <w:pStyle w:val="Pardfaut"/>
        <w:numPr>
          <w:ilvl w:val="0"/>
          <w:numId w:val="6"/>
        </w:numPr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  <w:lang w:val="de-DE"/>
        </w:rPr>
        <w:t>STREET / HIP-</w:t>
      </w:r>
      <w:proofErr w:type="gramStart"/>
      <w:r w:rsidRPr="00E21A12">
        <w:rPr>
          <w:rFonts w:asciiTheme="minorHAnsi" w:hAnsiTheme="minorHAnsi"/>
          <w:b/>
          <w:bCs/>
          <w:sz w:val="22"/>
          <w:szCs w:val="22"/>
          <w:lang w:val="de-DE"/>
        </w:rPr>
        <w:t>HOP :</w:t>
      </w:r>
      <w:proofErr w:type="gramEnd"/>
    </w:p>
    <w:p w14:paraId="29BCEA5E" w14:textId="5472BCD8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baskets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propres réservées à la salle (semelles blanches) </w:t>
      </w:r>
    </w:p>
    <w:p w14:paraId="4F77E267" w14:textId="618C17C2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tenue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adaptée</w:t>
      </w:r>
      <w:r w:rsidR="00DF2007" w:rsidRPr="00E21A12">
        <w:rPr>
          <w:rFonts w:asciiTheme="minorHAnsi" w:hAnsiTheme="minorHAnsi"/>
          <w:sz w:val="22"/>
          <w:szCs w:val="22"/>
        </w:rPr>
        <w:br/>
      </w:r>
    </w:p>
    <w:p w14:paraId="4535637B" w14:textId="77777777" w:rsidR="006E47D8" w:rsidRPr="00E21A12" w:rsidRDefault="00000000" w:rsidP="00DF2007">
      <w:pPr>
        <w:pStyle w:val="Pardfaut"/>
        <w:numPr>
          <w:ilvl w:val="0"/>
          <w:numId w:val="6"/>
        </w:numPr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SOUL JAZZ :</w:t>
      </w:r>
    </w:p>
    <w:p w14:paraId="2C364C43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pieds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nus ou </w:t>
      </w:r>
      <w:proofErr w:type="spellStart"/>
      <w:r w:rsidRPr="00E21A12">
        <w:rPr>
          <w:rFonts w:asciiTheme="minorHAnsi" w:hAnsiTheme="minorHAnsi"/>
          <w:sz w:val="22"/>
          <w:szCs w:val="22"/>
        </w:rPr>
        <w:t>pédilles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couleur peau</w:t>
      </w:r>
    </w:p>
    <w:p w14:paraId="3A18735E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1172E6C9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570EAC7F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  <w:lang w:val="ru-RU"/>
        </w:rPr>
        <w:t xml:space="preserve">7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RESPONSABILIT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É</w:t>
      </w:r>
    </w:p>
    <w:p w14:paraId="76269693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68FC6BAF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 centre décline toute responsabilité en cas de :</w:t>
      </w:r>
    </w:p>
    <w:p w14:paraId="36BC19D4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vol</w:t>
      </w:r>
      <w:proofErr w:type="gramEnd"/>
    </w:p>
    <w:p w14:paraId="69379A27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  <w:lang w:val="it-IT"/>
        </w:rPr>
      </w:pPr>
      <w:r w:rsidRPr="00E21A12">
        <w:rPr>
          <w:rFonts w:asciiTheme="minorHAnsi" w:hAnsiTheme="minorHAnsi"/>
          <w:sz w:val="22"/>
          <w:szCs w:val="22"/>
          <w:lang w:val="it-IT"/>
        </w:rPr>
        <w:t>perte</w:t>
      </w:r>
    </w:p>
    <w:p w14:paraId="754B0DD1" w14:textId="77777777" w:rsidR="00DF2007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dégradation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d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</w:rPr>
        <w:t xml:space="preserve">effets </w:t>
      </w:r>
      <w:proofErr w:type="spellStart"/>
      <w:r w:rsidRPr="00E21A12">
        <w:rPr>
          <w:rFonts w:asciiTheme="minorHAnsi" w:hAnsiTheme="minorHAnsi"/>
          <w:sz w:val="22"/>
          <w:szCs w:val="22"/>
        </w:rPr>
        <w:t>personnels</w:t>
      </w:r>
      <w:proofErr w:type="spellEnd"/>
    </w:p>
    <w:p w14:paraId="537BCC04" w14:textId="77777777" w:rsidR="00DF2007" w:rsidRPr="00E21A12" w:rsidRDefault="00DF2007" w:rsidP="00DF2007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1521B698" w14:textId="60EF32C6" w:rsidR="006E47D8" w:rsidRPr="00E21A12" w:rsidRDefault="00000000" w:rsidP="00DF2007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E21A12">
        <w:rPr>
          <w:rFonts w:asciiTheme="minorHAnsi" w:hAnsiTheme="minorHAnsi"/>
          <w:b/>
          <w:bCs/>
          <w:sz w:val="22"/>
          <w:szCs w:val="22"/>
        </w:rPr>
        <w:t>Il est fortement déconseillé d</w:t>
      </w:r>
      <w:r w:rsidRPr="00E21A12">
        <w:rPr>
          <w:rFonts w:asciiTheme="minorHAnsi" w:hAnsiTheme="minorHAnsi"/>
          <w:b/>
          <w:bCs/>
          <w:sz w:val="22"/>
          <w:szCs w:val="22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</w:rPr>
        <w:t>apporter des objets de valeur.</w:t>
      </w:r>
    </w:p>
    <w:p w14:paraId="0C1AB58F" w14:textId="77777777" w:rsidR="00DF2007" w:rsidRPr="00E21A12" w:rsidRDefault="00DF2007" w:rsidP="00DF2007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4BBFF8BC" w14:textId="77777777" w:rsidR="00DF2007" w:rsidRPr="00E21A12" w:rsidRDefault="00DF2007" w:rsidP="00DF2007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49669253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8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SPECTACLE DE FIN D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ANN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ÉE</w:t>
      </w:r>
    </w:p>
    <w:p w14:paraId="609F3CB6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7F086153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La participation est facultative.</w:t>
      </w:r>
    </w:p>
    <w:p w14:paraId="4B197D1C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7F8AB1EC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En cas de participation :</w:t>
      </w:r>
    </w:p>
    <w:p w14:paraId="06D8A5D8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présence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obligatoire aux répétitions </w:t>
      </w:r>
      <w:proofErr w:type="spellStart"/>
      <w:r w:rsidRPr="00E21A12">
        <w:rPr>
          <w:rFonts w:asciiTheme="minorHAnsi" w:hAnsiTheme="minorHAnsi"/>
          <w:sz w:val="22"/>
          <w:szCs w:val="22"/>
        </w:rPr>
        <w:t>géné</w:t>
      </w:r>
      <w:proofErr w:type="spellEnd"/>
      <w:r w:rsidRPr="00E21A12">
        <w:rPr>
          <w:rFonts w:asciiTheme="minorHAnsi" w:hAnsiTheme="minorHAnsi"/>
          <w:sz w:val="22"/>
          <w:szCs w:val="22"/>
          <w:lang w:val="es-ES_tradnl"/>
        </w:rPr>
        <w:t>rales</w:t>
      </w:r>
    </w:p>
    <w:p w14:paraId="405F13BB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participation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aux frais de costume (environ 30 </w:t>
      </w:r>
      <w:r w:rsidRPr="00E21A12">
        <w:rPr>
          <w:rFonts w:asciiTheme="minorHAnsi" w:hAnsiTheme="minorHAnsi"/>
          <w:sz w:val="22"/>
          <w:szCs w:val="22"/>
          <w:lang w:val="pt-PT"/>
        </w:rPr>
        <w:t xml:space="preserve">€ </w:t>
      </w:r>
      <w:r w:rsidRPr="00E21A12">
        <w:rPr>
          <w:rFonts w:asciiTheme="minorHAnsi" w:hAnsiTheme="minorHAnsi"/>
          <w:sz w:val="22"/>
          <w:szCs w:val="22"/>
        </w:rPr>
        <w:t>par cours)</w:t>
      </w:r>
    </w:p>
    <w:p w14:paraId="1A84B29F" w14:textId="468B2CE3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r</w:t>
      </w:r>
      <w:r w:rsidR="00000000" w:rsidRPr="00E21A12">
        <w:rPr>
          <w:rFonts w:asciiTheme="minorHAnsi" w:hAnsiTheme="minorHAnsi"/>
          <w:sz w:val="22"/>
          <w:szCs w:val="22"/>
        </w:rPr>
        <w:t>espect</w:t>
      </w:r>
      <w:proofErr w:type="gramEnd"/>
      <w:r w:rsidR="00000000" w:rsidRPr="00E21A12">
        <w:rPr>
          <w:rFonts w:asciiTheme="minorHAnsi" w:hAnsiTheme="minorHAnsi"/>
          <w:sz w:val="22"/>
          <w:szCs w:val="22"/>
        </w:rPr>
        <w:t xml:space="preserve"> des consignes (bijoux, </w:t>
      </w:r>
      <w:proofErr w:type="spellStart"/>
      <w:r w:rsidR="00000000" w:rsidRPr="00E21A12">
        <w:rPr>
          <w:rFonts w:asciiTheme="minorHAnsi" w:hAnsiTheme="minorHAnsi"/>
          <w:sz w:val="22"/>
          <w:szCs w:val="22"/>
        </w:rPr>
        <w:t>sous vêtements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, tenue, </w:t>
      </w:r>
      <w:r w:rsidR="00000000" w:rsidRPr="00E21A12">
        <w:rPr>
          <w:rFonts w:asciiTheme="minorHAnsi" w:hAnsiTheme="minorHAnsi"/>
          <w:sz w:val="22"/>
          <w:szCs w:val="22"/>
        </w:rPr>
        <w:t>coiffure</w:t>
      </w:r>
      <w:r w:rsidRPr="00E21A12">
        <w:rPr>
          <w:rFonts w:asciiTheme="minorHAnsi" w:hAnsiTheme="minorHAnsi"/>
          <w:sz w:val="22"/>
          <w:szCs w:val="22"/>
        </w:rPr>
        <w:t>…</w:t>
      </w:r>
      <w:r w:rsidR="00000000" w:rsidRPr="00E21A12">
        <w:rPr>
          <w:rFonts w:asciiTheme="minorHAnsi" w:hAnsiTheme="minorHAnsi"/>
          <w:sz w:val="22"/>
          <w:szCs w:val="22"/>
        </w:rPr>
        <w:t xml:space="preserve">) </w:t>
      </w:r>
    </w:p>
    <w:p w14:paraId="6FC52E63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7A9187BE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de-D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9 – HYGI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it-IT"/>
        </w:rPr>
        <w:t>È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NE ET COMPORTEMENT</w:t>
      </w:r>
    </w:p>
    <w:p w14:paraId="669296FB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3C1186EC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sz w:val="22"/>
          <w:szCs w:val="22"/>
          <w:lang w:val="it-IT"/>
        </w:rPr>
      </w:pPr>
      <w:r w:rsidRPr="00E21A12">
        <w:rPr>
          <w:rFonts w:asciiTheme="minorHAnsi" w:hAnsiTheme="minorHAnsi"/>
          <w:sz w:val="22"/>
          <w:szCs w:val="22"/>
        </w:rPr>
        <w:t xml:space="preserve">Une </w:t>
      </w:r>
      <w:proofErr w:type="spellStart"/>
      <w:r w:rsidRPr="00E21A12">
        <w:rPr>
          <w:rFonts w:asciiTheme="minorHAnsi" w:hAnsiTheme="minorHAnsi"/>
          <w:sz w:val="22"/>
          <w:szCs w:val="22"/>
        </w:rPr>
        <w:t>hygi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ène irr</w:t>
      </w:r>
      <w:proofErr w:type="spellStart"/>
      <w:r w:rsidRPr="00E21A12">
        <w:rPr>
          <w:rFonts w:asciiTheme="minorHAnsi" w:hAnsiTheme="minorHAnsi"/>
          <w:sz w:val="22"/>
          <w:szCs w:val="22"/>
        </w:rPr>
        <w:t>éprochable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est exigé</w:t>
      </w:r>
      <w:r w:rsidRPr="00E21A12">
        <w:rPr>
          <w:rFonts w:asciiTheme="minorHAnsi" w:hAnsiTheme="minorHAnsi"/>
          <w:sz w:val="22"/>
          <w:szCs w:val="22"/>
          <w:lang w:val="it-IT"/>
        </w:rPr>
        <w:t>e.</w:t>
      </w:r>
    </w:p>
    <w:p w14:paraId="28863A76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0771F22A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Tout comportement irrespectueux, violent ou perturbateur entraînera :</w:t>
      </w:r>
    </w:p>
    <w:p w14:paraId="3963F459" w14:textId="34141EFF" w:rsidR="006E47D8" w:rsidRPr="00E21A12" w:rsidRDefault="00DF2007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une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possible </w:t>
      </w:r>
      <w:r w:rsidR="00000000" w:rsidRPr="00E21A12">
        <w:rPr>
          <w:rFonts w:asciiTheme="minorHAnsi" w:hAnsiTheme="minorHAnsi"/>
          <w:sz w:val="22"/>
          <w:szCs w:val="22"/>
        </w:rPr>
        <w:t xml:space="preserve">exclusion </w:t>
      </w:r>
      <w:proofErr w:type="spellStart"/>
      <w:r w:rsidR="00000000" w:rsidRPr="00E21A12">
        <w:rPr>
          <w:rFonts w:asciiTheme="minorHAnsi" w:hAnsiTheme="minorHAnsi"/>
          <w:sz w:val="22"/>
          <w:szCs w:val="22"/>
        </w:rPr>
        <w:t>immé</w:t>
      </w:r>
      <w:r w:rsidR="00000000" w:rsidRPr="00E21A12">
        <w:rPr>
          <w:rFonts w:asciiTheme="minorHAnsi" w:hAnsiTheme="minorHAnsi"/>
          <w:sz w:val="22"/>
          <w:szCs w:val="22"/>
          <w:lang w:val="en-US"/>
        </w:rPr>
        <w:t>diate</w:t>
      </w:r>
      <w:proofErr w:type="spellEnd"/>
    </w:p>
    <w:p w14:paraId="4AA1D1EC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sans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remboursement</w:t>
      </w:r>
    </w:p>
    <w:p w14:paraId="3CFF3189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598F0195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251C36B4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10 – ABSENCES</w:t>
      </w:r>
    </w:p>
    <w:p w14:paraId="31CC6EAF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466B5A60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Les absences ne donnent lieu à aucun remboursement.</w:t>
      </w:r>
    </w:p>
    <w:p w14:paraId="1F76FD8D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Aucun report ni rattrapage de cours n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  <w:lang w:val="it-IT"/>
        </w:rPr>
        <w:t>est garanti.</w:t>
      </w:r>
    </w:p>
    <w:p w14:paraId="32E9DA8C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583289A5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5071FBE8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en-US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11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en-US"/>
        </w:rPr>
        <w:t>SANCTIONS ET EXCLUSION</w:t>
      </w:r>
    </w:p>
    <w:p w14:paraId="5577F428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3FD9E553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La direction se réserve le droit d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</w:rPr>
        <w:t xml:space="preserve">exclure un </w:t>
      </w:r>
      <w:proofErr w:type="spellStart"/>
      <w:r w:rsidRPr="00E21A12">
        <w:rPr>
          <w:rFonts w:asciiTheme="minorHAnsi" w:hAnsiTheme="minorHAnsi"/>
          <w:sz w:val="22"/>
          <w:szCs w:val="22"/>
        </w:rPr>
        <w:t>él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ve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sans remboursement en cas de :</w:t>
      </w:r>
    </w:p>
    <w:p w14:paraId="253F662A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non</w:t>
      </w:r>
      <w:proofErr w:type="gramEnd"/>
      <w:r w:rsidRPr="00E21A12">
        <w:rPr>
          <w:rFonts w:asciiTheme="minorHAnsi" w:hAnsiTheme="minorHAnsi"/>
          <w:sz w:val="22"/>
          <w:szCs w:val="22"/>
        </w:rPr>
        <w:t>-respect du r</w:t>
      </w:r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glement</w:t>
      </w:r>
      <w:proofErr w:type="spellEnd"/>
    </w:p>
    <w:p w14:paraId="0C3F17E7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comportement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inadapté</w:t>
      </w:r>
    </w:p>
    <w:p w14:paraId="6B84A6B2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non</w:t>
      </w:r>
      <w:proofErr w:type="gramEnd"/>
      <w:r w:rsidRPr="00E21A12">
        <w:rPr>
          <w:rFonts w:asciiTheme="minorHAnsi" w:hAnsiTheme="minorHAnsi"/>
          <w:sz w:val="22"/>
          <w:szCs w:val="22"/>
        </w:rPr>
        <w:t>-paiement</w:t>
      </w:r>
    </w:p>
    <w:p w14:paraId="5AFBFA31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0FBA09A3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6F1071E7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de-D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12 – DROIT À L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rtl/>
        </w:rPr>
        <w:t>’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IMAGE</w:t>
      </w:r>
    </w:p>
    <w:p w14:paraId="77020FE4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32F1163D" w14:textId="50C381AF" w:rsidR="006E47D8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  <w:lang w:val="en-US"/>
        </w:rPr>
        <w:t xml:space="preserve">Le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centre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de danse se ré serve le droit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d’utiliser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gratuitement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et sans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contrepartie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présente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o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u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future,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l’image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des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élèves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inscrits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à des fins de communications et de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publicite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́ sur tout support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que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ce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soit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concernant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l’image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du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centre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de danse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sauf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pour toute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personne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ayant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refusé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l’utilisation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de son image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lors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de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l’inscription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en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E21A12">
        <w:rPr>
          <w:rFonts w:asciiTheme="minorHAnsi" w:hAnsiTheme="minorHAnsi"/>
          <w:sz w:val="22"/>
          <w:szCs w:val="22"/>
          <w:lang w:val="en-US"/>
        </w:rPr>
        <w:t>ligne</w:t>
      </w:r>
      <w:proofErr w:type="spellEnd"/>
      <w:r w:rsidRPr="00E21A12">
        <w:rPr>
          <w:rFonts w:asciiTheme="minorHAnsi" w:hAnsiTheme="minorHAnsi"/>
          <w:sz w:val="22"/>
          <w:szCs w:val="22"/>
          <w:lang w:val="en-US"/>
        </w:rPr>
        <w:t>.</w:t>
      </w:r>
    </w:p>
    <w:p w14:paraId="2CE8D5EB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2CAF0681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3E0BEC20" w14:textId="3E96831F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hAnsiTheme="minorHAnsi"/>
          <w:b/>
          <w:bCs/>
          <w:sz w:val="22"/>
          <w:szCs w:val="22"/>
          <w:u w:val="single"/>
          <w:lang w:val="de-D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1</w:t>
      </w:r>
      <w:r w:rsidR="00BB537E" w:rsidRPr="00E21A12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 xml:space="preserve"> – 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COMMUNICATION ET DONN</w:t>
      </w: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É</w:t>
      </w:r>
      <w:r w:rsidRPr="00E21A12">
        <w:rPr>
          <w:rFonts w:asciiTheme="minorHAnsi" w:hAnsiTheme="minorHAnsi"/>
          <w:b/>
          <w:bCs/>
          <w:sz w:val="22"/>
          <w:szCs w:val="22"/>
          <w:u w:val="single"/>
          <w:lang w:val="de-DE"/>
        </w:rPr>
        <w:t>ES PERSONNELLES (RGPD)</w:t>
      </w:r>
    </w:p>
    <w:p w14:paraId="125A2BEC" w14:textId="77777777" w:rsidR="00DF2007" w:rsidRPr="00E21A12" w:rsidRDefault="00DF2007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b/>
          <w:bCs/>
          <w:sz w:val="22"/>
          <w:szCs w:val="22"/>
          <w:u w:val="single"/>
        </w:rPr>
      </w:pPr>
    </w:p>
    <w:p w14:paraId="6A6E4C7B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Les coordonné</w:t>
      </w:r>
      <w:r w:rsidRPr="00E21A12">
        <w:rPr>
          <w:rFonts w:asciiTheme="minorHAnsi" w:hAnsiTheme="minorHAnsi"/>
          <w:sz w:val="22"/>
          <w:szCs w:val="22"/>
          <w:lang w:val="en-US"/>
        </w:rPr>
        <w:t>es (email, t</w:t>
      </w:r>
      <w:proofErr w:type="spellStart"/>
      <w:r w:rsidRPr="00E21A12">
        <w:rPr>
          <w:rFonts w:asciiTheme="minorHAnsi" w:hAnsiTheme="minorHAnsi"/>
          <w:sz w:val="22"/>
          <w:szCs w:val="22"/>
        </w:rPr>
        <w:t>éléphone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) des </w:t>
      </w:r>
      <w:proofErr w:type="spellStart"/>
      <w:r w:rsidRPr="00E21A12">
        <w:rPr>
          <w:rFonts w:asciiTheme="minorHAnsi" w:hAnsiTheme="minorHAnsi"/>
          <w:sz w:val="22"/>
          <w:szCs w:val="22"/>
        </w:rPr>
        <w:t>él</w:t>
      </w:r>
      <w:proofErr w:type="spellEnd"/>
      <w:r w:rsidRPr="00E21A12">
        <w:rPr>
          <w:rFonts w:asciiTheme="minorHAnsi" w:hAnsiTheme="minorHAnsi"/>
          <w:sz w:val="22"/>
          <w:szCs w:val="22"/>
          <w:lang w:val="it-IT"/>
        </w:rPr>
        <w:t>è</w:t>
      </w:r>
      <w:proofErr w:type="spellStart"/>
      <w:r w:rsidRPr="00E21A12">
        <w:rPr>
          <w:rFonts w:asciiTheme="minorHAnsi" w:hAnsiTheme="minorHAnsi"/>
          <w:sz w:val="22"/>
          <w:szCs w:val="22"/>
        </w:rPr>
        <w:t>ves</w:t>
      </w:r>
      <w:proofErr w:type="spellEnd"/>
      <w:r w:rsidRPr="00E21A12">
        <w:rPr>
          <w:rFonts w:asciiTheme="minorHAnsi" w:hAnsiTheme="minorHAnsi"/>
          <w:sz w:val="22"/>
          <w:szCs w:val="22"/>
        </w:rPr>
        <w:t xml:space="preserve"> ou représentants légaux sont utilisées uniquement pour :</w:t>
      </w:r>
    </w:p>
    <w:p w14:paraId="2479081E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la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gestion administrative</w:t>
      </w:r>
    </w:p>
    <w:p w14:paraId="52391CEC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les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informations liées aux cours</w:t>
      </w:r>
    </w:p>
    <w:p w14:paraId="74176226" w14:textId="77777777" w:rsidR="006E47D8" w:rsidRPr="00E21A12" w:rsidRDefault="00000000" w:rsidP="000F1E52">
      <w:pPr>
        <w:pStyle w:val="Pardfaut"/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/>
          <w:sz w:val="22"/>
          <w:szCs w:val="22"/>
        </w:rPr>
      </w:pPr>
      <w:proofErr w:type="gramStart"/>
      <w:r w:rsidRPr="00E21A12">
        <w:rPr>
          <w:rFonts w:asciiTheme="minorHAnsi" w:hAnsiTheme="minorHAnsi"/>
          <w:sz w:val="22"/>
          <w:szCs w:val="22"/>
        </w:rPr>
        <w:t>la</w:t>
      </w:r>
      <w:proofErr w:type="gramEnd"/>
      <w:r w:rsidRPr="00E21A12">
        <w:rPr>
          <w:rFonts w:asciiTheme="minorHAnsi" w:hAnsiTheme="minorHAnsi"/>
          <w:sz w:val="22"/>
          <w:szCs w:val="22"/>
        </w:rPr>
        <w:t xml:space="preserve"> communication interne du centre</w:t>
      </w:r>
    </w:p>
    <w:p w14:paraId="401D3288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</w:p>
    <w:p w14:paraId="3B286672" w14:textId="0672146B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="Segoe UI Emoji" w:hAnsi="Segoe UI Emoji" w:cs="Segoe UI Emoji"/>
          <w:sz w:val="22"/>
          <w:szCs w:val="22"/>
        </w:rPr>
        <w:t>⚠️</w:t>
      </w:r>
      <w:r w:rsidRPr="00E21A12">
        <w:rPr>
          <w:rFonts w:asciiTheme="minorHAnsi" w:hAnsiTheme="minorHAnsi"/>
          <w:sz w:val="22"/>
          <w:szCs w:val="22"/>
        </w:rPr>
        <w:t xml:space="preserve"> </w:t>
      </w:r>
      <w:r w:rsidRPr="00E21A12">
        <w:rPr>
          <w:rFonts w:asciiTheme="minorHAnsi" w:hAnsiTheme="minorHAnsi"/>
          <w:b/>
          <w:bCs/>
          <w:sz w:val="22"/>
          <w:szCs w:val="22"/>
        </w:rPr>
        <w:t>ENGAGEMENT DU CENTRE :</w:t>
      </w:r>
      <w:r w:rsidRPr="00E21A12">
        <w:rPr>
          <w:rFonts w:asciiTheme="minorHAnsi" w:hAnsiTheme="minorHAnsi"/>
          <w:sz w:val="22"/>
          <w:szCs w:val="22"/>
        </w:rPr>
        <w:t xml:space="preserve"> </w:t>
      </w:r>
      <w:r w:rsidR="00BB537E" w:rsidRPr="00E21A12">
        <w:rPr>
          <w:rFonts w:asciiTheme="minorHAnsi" w:hAnsiTheme="minorHAnsi"/>
          <w:sz w:val="22"/>
          <w:szCs w:val="22"/>
        </w:rPr>
        <w:t>a</w:t>
      </w:r>
      <w:r w:rsidRPr="00E21A12">
        <w:rPr>
          <w:rFonts w:asciiTheme="minorHAnsi" w:hAnsiTheme="minorHAnsi"/>
          <w:sz w:val="22"/>
          <w:szCs w:val="22"/>
        </w:rPr>
        <w:t>ucune donnée personnelle ne sera vendue, cédée ou transmise à des tiers.</w:t>
      </w:r>
    </w:p>
    <w:p w14:paraId="17EEF17E" w14:textId="77777777" w:rsidR="006E47D8" w:rsidRPr="00E21A12" w:rsidRDefault="00000000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Conformément à la réglementation en vigueur (RGPD), chaque adhérent dispose d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</w:rPr>
        <w:t>un droit d</w:t>
      </w:r>
      <w:r w:rsidRPr="00E21A12">
        <w:rPr>
          <w:rFonts w:asciiTheme="minorHAnsi" w:hAnsiTheme="minorHAnsi"/>
          <w:sz w:val="22"/>
          <w:szCs w:val="22"/>
          <w:rtl/>
        </w:rPr>
        <w:t>’</w:t>
      </w:r>
      <w:r w:rsidRPr="00E21A12">
        <w:rPr>
          <w:rFonts w:asciiTheme="minorHAnsi" w:hAnsiTheme="minorHAnsi"/>
          <w:sz w:val="22"/>
          <w:szCs w:val="22"/>
          <w:lang w:val="it-IT"/>
        </w:rPr>
        <w:t>accè</w:t>
      </w:r>
      <w:r w:rsidRPr="00E21A12">
        <w:rPr>
          <w:rFonts w:asciiTheme="minorHAnsi" w:hAnsiTheme="minorHAnsi"/>
          <w:sz w:val="22"/>
          <w:szCs w:val="22"/>
        </w:rPr>
        <w:t>s, de rectification et de suppression de ses données sur simple demande é</w:t>
      </w:r>
      <w:r w:rsidRPr="00E21A12">
        <w:rPr>
          <w:rFonts w:asciiTheme="minorHAnsi" w:hAnsiTheme="minorHAnsi"/>
          <w:sz w:val="22"/>
          <w:szCs w:val="22"/>
          <w:lang w:val="it-IT"/>
        </w:rPr>
        <w:t>crite.</w:t>
      </w:r>
    </w:p>
    <w:p w14:paraId="44B32C97" w14:textId="77777777" w:rsidR="006E47D8" w:rsidRPr="00E21A12" w:rsidRDefault="006E47D8" w:rsidP="000F1E52">
      <w:pPr>
        <w:pStyle w:val="Pardfaut"/>
        <w:suppressAutoHyphens/>
        <w:spacing w:before="0" w:line="240" w:lineRule="auto"/>
        <w:rPr>
          <w:rFonts w:asciiTheme="minorHAnsi" w:eastAsia="Times Roman" w:hAnsiTheme="minorHAnsi" w:cs="Times Roman"/>
          <w:color w:val="808080"/>
          <w:sz w:val="22"/>
          <w:szCs w:val="22"/>
        </w:rPr>
      </w:pPr>
    </w:p>
    <w:p w14:paraId="0DC94B4F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14 – ACCEPTATION DU RÈGLEMENT</w:t>
      </w:r>
    </w:p>
    <w:p w14:paraId="7E5AD0BD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sz w:val="22"/>
          <w:szCs w:val="22"/>
        </w:rPr>
      </w:pPr>
    </w:p>
    <w:p w14:paraId="7D06E7F4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Toute inscription implique l’acceptation sans réserve du présent règlement.</w:t>
      </w:r>
    </w:p>
    <w:p w14:paraId="0CFD813E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sz w:val="22"/>
          <w:szCs w:val="22"/>
        </w:rPr>
      </w:pPr>
    </w:p>
    <w:p w14:paraId="7453D5E7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b/>
          <w:bCs/>
          <w:sz w:val="22"/>
          <w:szCs w:val="22"/>
          <w:u w:val="single"/>
        </w:rPr>
      </w:pPr>
      <w:r w:rsidRPr="00E21A12">
        <w:rPr>
          <w:rFonts w:asciiTheme="minorHAnsi" w:hAnsiTheme="minorHAnsi"/>
          <w:b/>
          <w:bCs/>
          <w:sz w:val="22"/>
          <w:szCs w:val="22"/>
          <w:u w:val="single"/>
        </w:rPr>
        <w:t>15 – CLAUSE CONTRACTUELLE</w:t>
      </w:r>
    </w:p>
    <w:p w14:paraId="4F41E977" w14:textId="77777777" w:rsidR="00BB537E" w:rsidRPr="00E21A12" w:rsidRDefault="00BB537E" w:rsidP="00BB537E">
      <w:pPr>
        <w:pStyle w:val="Corpsdetexte"/>
        <w:spacing w:before="0"/>
        <w:ind w:right="713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17FD7277" w14:textId="775300E5" w:rsidR="006E47D8" w:rsidRPr="00E21A12" w:rsidRDefault="00BB537E" w:rsidP="00E21A12">
      <w:pPr>
        <w:pStyle w:val="Corpsdetexte"/>
        <w:spacing w:before="0"/>
        <w:ind w:right="713"/>
        <w:rPr>
          <w:rFonts w:asciiTheme="minorHAnsi" w:hAnsiTheme="minorHAnsi"/>
          <w:sz w:val="22"/>
          <w:szCs w:val="22"/>
        </w:rPr>
      </w:pPr>
      <w:r w:rsidRPr="00E21A12">
        <w:rPr>
          <w:rFonts w:asciiTheme="minorHAnsi" w:hAnsiTheme="minorHAnsi"/>
          <w:sz w:val="22"/>
          <w:szCs w:val="22"/>
        </w:rPr>
        <w:t>Le présent règlement constitue un contrat légal.</w:t>
      </w:r>
      <w:r w:rsidRPr="00E21A12">
        <w:rPr>
          <w:rFonts w:asciiTheme="minorHAnsi" w:hAnsiTheme="minorHAnsi"/>
          <w:sz w:val="22"/>
          <w:szCs w:val="22"/>
        </w:rPr>
        <w:br/>
        <w:t xml:space="preserve">Il engage juridiquement l’élève </w:t>
      </w:r>
      <w:r w:rsidRPr="00E21A12">
        <w:rPr>
          <w:rFonts w:asciiTheme="minorHAnsi" w:hAnsiTheme="minorHAnsi"/>
          <w:sz w:val="22"/>
          <w:szCs w:val="22"/>
        </w:rPr>
        <w:t>et/</w:t>
      </w:r>
      <w:r w:rsidRPr="00E21A12">
        <w:rPr>
          <w:rFonts w:asciiTheme="minorHAnsi" w:hAnsiTheme="minorHAnsi"/>
          <w:sz w:val="22"/>
          <w:szCs w:val="22"/>
        </w:rPr>
        <w:t>ou son représentant légal dès validation de l’inscription.</w:t>
      </w:r>
      <w:r w:rsidRPr="00E21A12">
        <w:rPr>
          <w:rFonts w:asciiTheme="minorHAnsi" w:hAnsiTheme="minorHAnsi"/>
          <w:sz w:val="22"/>
          <w:szCs w:val="22"/>
        </w:rPr>
        <w:br/>
      </w:r>
      <w:r w:rsidRPr="00E21A12">
        <w:rPr>
          <w:rFonts w:asciiTheme="minorHAnsi" w:hAnsiTheme="minorHAnsi"/>
          <w:b/>
          <w:bCs/>
          <w:sz w:val="22"/>
          <w:szCs w:val="22"/>
        </w:rPr>
        <w:t>Le règlement est considéré comme accepté et validé lors de l’inscription en ligne.</w:t>
      </w:r>
    </w:p>
    <w:sectPr w:rsidR="006E47D8" w:rsidRPr="00E21A12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8FE4" w14:textId="77777777" w:rsidR="009C352A" w:rsidRDefault="009C352A">
      <w:r>
        <w:separator/>
      </w:r>
    </w:p>
  </w:endnote>
  <w:endnote w:type="continuationSeparator" w:id="0">
    <w:p w14:paraId="11BF6095" w14:textId="77777777" w:rsidR="009C352A" w:rsidRDefault="009C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0F91" w14:textId="77777777" w:rsidR="009C352A" w:rsidRDefault="009C352A">
      <w:r>
        <w:separator/>
      </w:r>
    </w:p>
  </w:footnote>
  <w:footnote w:type="continuationSeparator" w:id="0">
    <w:p w14:paraId="6B6B46E1" w14:textId="77777777" w:rsidR="009C352A" w:rsidRDefault="009C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481F" w14:textId="65C64A2D" w:rsidR="006E47D8" w:rsidRDefault="000F1E52">
    <w:r>
      <w:rPr>
        <w:noProof/>
      </w:rPr>
      <w:drawing>
        <wp:inline distT="0" distB="0" distL="0" distR="0" wp14:anchorId="031885F4" wp14:editId="5ED7A0CE">
          <wp:extent cx="746931" cy="704850"/>
          <wp:effectExtent l="0" t="0" r="0" b="0"/>
          <wp:docPr id="920507565" name="Image 1" descr="Une image contenant Dessin au trait, clipart, croquis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507565" name="Image 1" descr="Une image contenant Dessin au trait, clipart, croquis, illustra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15" cy="710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D45"/>
    <w:multiLevelType w:val="hybridMultilevel"/>
    <w:tmpl w:val="383A816C"/>
    <w:styleLink w:val="Puce"/>
    <w:lvl w:ilvl="0" w:tplc="AA46D24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E1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75EF39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4ACA22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652468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418DDF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56A9F1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5AEF68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E08DA0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84D0FF0"/>
    <w:multiLevelType w:val="hybridMultilevel"/>
    <w:tmpl w:val="40D6B1D6"/>
    <w:lvl w:ilvl="0" w:tplc="0D1E7BFE">
      <w:start w:val="1"/>
      <w:numFmt w:val="decimal"/>
      <w:lvlText w:val="%1-"/>
      <w:lvlJc w:val="left"/>
      <w:pPr>
        <w:ind w:left="40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2D02F6F6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C32629D2">
      <w:numFmt w:val="bullet"/>
      <w:lvlText w:val="•"/>
      <w:lvlJc w:val="left"/>
      <w:pPr>
        <w:ind w:left="1851" w:hanging="500"/>
      </w:pPr>
      <w:rPr>
        <w:rFonts w:hint="default"/>
        <w:lang w:val="fr-FR" w:eastAsia="en-US" w:bidi="ar-SA"/>
      </w:rPr>
    </w:lvl>
    <w:lvl w:ilvl="3" w:tplc="BDC237AE">
      <w:numFmt w:val="bullet"/>
      <w:lvlText w:val="•"/>
      <w:lvlJc w:val="left"/>
      <w:pPr>
        <w:ind w:left="2842" w:hanging="500"/>
      </w:pPr>
      <w:rPr>
        <w:rFonts w:hint="default"/>
        <w:lang w:val="fr-FR" w:eastAsia="en-US" w:bidi="ar-SA"/>
      </w:rPr>
    </w:lvl>
    <w:lvl w:ilvl="4" w:tplc="97CCD372">
      <w:numFmt w:val="bullet"/>
      <w:lvlText w:val="•"/>
      <w:lvlJc w:val="left"/>
      <w:pPr>
        <w:ind w:left="3833" w:hanging="500"/>
      </w:pPr>
      <w:rPr>
        <w:rFonts w:hint="default"/>
        <w:lang w:val="fr-FR" w:eastAsia="en-US" w:bidi="ar-SA"/>
      </w:rPr>
    </w:lvl>
    <w:lvl w:ilvl="5" w:tplc="5F34C6F0">
      <w:numFmt w:val="bullet"/>
      <w:lvlText w:val="•"/>
      <w:lvlJc w:val="left"/>
      <w:pPr>
        <w:ind w:left="4824" w:hanging="500"/>
      </w:pPr>
      <w:rPr>
        <w:rFonts w:hint="default"/>
        <w:lang w:val="fr-FR" w:eastAsia="en-US" w:bidi="ar-SA"/>
      </w:rPr>
    </w:lvl>
    <w:lvl w:ilvl="6" w:tplc="9C8C4874">
      <w:numFmt w:val="bullet"/>
      <w:lvlText w:val="•"/>
      <w:lvlJc w:val="left"/>
      <w:pPr>
        <w:ind w:left="5815" w:hanging="500"/>
      </w:pPr>
      <w:rPr>
        <w:rFonts w:hint="default"/>
        <w:lang w:val="fr-FR" w:eastAsia="en-US" w:bidi="ar-SA"/>
      </w:rPr>
    </w:lvl>
    <w:lvl w:ilvl="7" w:tplc="0B366FC2">
      <w:numFmt w:val="bullet"/>
      <w:lvlText w:val="•"/>
      <w:lvlJc w:val="left"/>
      <w:pPr>
        <w:ind w:left="6807" w:hanging="500"/>
      </w:pPr>
      <w:rPr>
        <w:rFonts w:hint="default"/>
        <w:lang w:val="fr-FR" w:eastAsia="en-US" w:bidi="ar-SA"/>
      </w:rPr>
    </w:lvl>
    <w:lvl w:ilvl="8" w:tplc="FF308024">
      <w:numFmt w:val="bullet"/>
      <w:lvlText w:val="•"/>
      <w:lvlJc w:val="left"/>
      <w:pPr>
        <w:ind w:left="7798" w:hanging="500"/>
      </w:pPr>
      <w:rPr>
        <w:rFonts w:hint="default"/>
        <w:lang w:val="fr-FR" w:eastAsia="en-US" w:bidi="ar-SA"/>
      </w:rPr>
    </w:lvl>
  </w:abstractNum>
  <w:abstractNum w:abstractNumId="2" w15:restartNumberingAfterBreak="0">
    <w:nsid w:val="0ECB3527"/>
    <w:multiLevelType w:val="hybridMultilevel"/>
    <w:tmpl w:val="DBD8817E"/>
    <w:lvl w:ilvl="0" w:tplc="4ABA45A0">
      <w:start w:val="5"/>
      <w:numFmt w:val="decimal"/>
      <w:lvlText w:val="%1"/>
      <w:lvlJc w:val="left"/>
      <w:pPr>
        <w:ind w:left="32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fr-FR" w:eastAsia="en-US" w:bidi="ar-SA"/>
      </w:rPr>
    </w:lvl>
    <w:lvl w:ilvl="1" w:tplc="72D6F628">
      <w:numFmt w:val="bullet"/>
      <w:lvlText w:val="•"/>
      <w:lvlJc w:val="left"/>
      <w:pPr>
        <w:ind w:left="14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6286566">
      <w:numFmt w:val="bullet"/>
      <w:lvlText w:val="•"/>
      <w:lvlJc w:val="left"/>
      <w:pPr>
        <w:ind w:left="860" w:hanging="500"/>
      </w:pPr>
      <w:rPr>
        <w:rFonts w:hint="default"/>
        <w:lang w:val="fr-FR" w:eastAsia="en-US" w:bidi="ar-SA"/>
      </w:rPr>
    </w:lvl>
    <w:lvl w:ilvl="3" w:tplc="57245B46">
      <w:numFmt w:val="bullet"/>
      <w:lvlText w:val="•"/>
      <w:lvlJc w:val="left"/>
      <w:pPr>
        <w:ind w:left="1975" w:hanging="500"/>
      </w:pPr>
      <w:rPr>
        <w:rFonts w:hint="default"/>
        <w:lang w:val="fr-FR" w:eastAsia="en-US" w:bidi="ar-SA"/>
      </w:rPr>
    </w:lvl>
    <w:lvl w:ilvl="4" w:tplc="EAEC2030">
      <w:numFmt w:val="bullet"/>
      <w:lvlText w:val="•"/>
      <w:lvlJc w:val="left"/>
      <w:pPr>
        <w:ind w:left="3090" w:hanging="500"/>
      </w:pPr>
      <w:rPr>
        <w:rFonts w:hint="default"/>
        <w:lang w:val="fr-FR" w:eastAsia="en-US" w:bidi="ar-SA"/>
      </w:rPr>
    </w:lvl>
    <w:lvl w:ilvl="5" w:tplc="22C2B3CC">
      <w:numFmt w:val="bullet"/>
      <w:lvlText w:val="•"/>
      <w:lvlJc w:val="left"/>
      <w:pPr>
        <w:ind w:left="4205" w:hanging="500"/>
      </w:pPr>
      <w:rPr>
        <w:rFonts w:hint="default"/>
        <w:lang w:val="fr-FR" w:eastAsia="en-US" w:bidi="ar-SA"/>
      </w:rPr>
    </w:lvl>
    <w:lvl w:ilvl="6" w:tplc="11042F7A">
      <w:numFmt w:val="bullet"/>
      <w:lvlText w:val="•"/>
      <w:lvlJc w:val="left"/>
      <w:pPr>
        <w:ind w:left="5320" w:hanging="500"/>
      </w:pPr>
      <w:rPr>
        <w:rFonts w:hint="default"/>
        <w:lang w:val="fr-FR" w:eastAsia="en-US" w:bidi="ar-SA"/>
      </w:rPr>
    </w:lvl>
    <w:lvl w:ilvl="7" w:tplc="EA507E18">
      <w:numFmt w:val="bullet"/>
      <w:lvlText w:val="•"/>
      <w:lvlJc w:val="left"/>
      <w:pPr>
        <w:ind w:left="6435" w:hanging="500"/>
      </w:pPr>
      <w:rPr>
        <w:rFonts w:hint="default"/>
        <w:lang w:val="fr-FR" w:eastAsia="en-US" w:bidi="ar-SA"/>
      </w:rPr>
    </w:lvl>
    <w:lvl w:ilvl="8" w:tplc="E902A892">
      <w:numFmt w:val="bullet"/>
      <w:lvlText w:val="•"/>
      <w:lvlJc w:val="left"/>
      <w:pPr>
        <w:ind w:left="7550" w:hanging="500"/>
      </w:pPr>
      <w:rPr>
        <w:rFonts w:hint="default"/>
        <w:lang w:val="fr-FR" w:eastAsia="en-US" w:bidi="ar-SA"/>
      </w:rPr>
    </w:lvl>
  </w:abstractNum>
  <w:abstractNum w:abstractNumId="3" w15:restartNumberingAfterBreak="0">
    <w:nsid w:val="0F8F0A20"/>
    <w:multiLevelType w:val="hybridMultilevel"/>
    <w:tmpl w:val="1AB4F436"/>
    <w:lvl w:ilvl="0" w:tplc="76DC77C2">
      <w:start w:val="2"/>
      <w:numFmt w:val="decimal"/>
      <w:lvlText w:val="%1"/>
      <w:lvlJc w:val="left"/>
      <w:pPr>
        <w:ind w:left="321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fr-FR" w:eastAsia="en-US" w:bidi="ar-SA"/>
      </w:rPr>
    </w:lvl>
    <w:lvl w:ilvl="1" w:tplc="AC085658">
      <w:numFmt w:val="bullet"/>
      <w:lvlText w:val="•"/>
      <w:lvlJc w:val="left"/>
      <w:pPr>
        <w:ind w:left="86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DC6A6ABC">
      <w:numFmt w:val="bullet"/>
      <w:lvlText w:val="•"/>
      <w:lvlJc w:val="left"/>
      <w:pPr>
        <w:ind w:left="860" w:hanging="500"/>
      </w:pPr>
      <w:rPr>
        <w:rFonts w:hint="default"/>
        <w:lang w:val="fr-FR" w:eastAsia="en-US" w:bidi="ar-SA"/>
      </w:rPr>
    </w:lvl>
    <w:lvl w:ilvl="3" w:tplc="35E4BA68">
      <w:numFmt w:val="bullet"/>
      <w:lvlText w:val="•"/>
      <w:lvlJc w:val="left"/>
      <w:pPr>
        <w:ind w:left="1975" w:hanging="500"/>
      </w:pPr>
      <w:rPr>
        <w:rFonts w:hint="default"/>
        <w:lang w:val="fr-FR" w:eastAsia="en-US" w:bidi="ar-SA"/>
      </w:rPr>
    </w:lvl>
    <w:lvl w:ilvl="4" w:tplc="CD804B94">
      <w:numFmt w:val="bullet"/>
      <w:lvlText w:val="•"/>
      <w:lvlJc w:val="left"/>
      <w:pPr>
        <w:ind w:left="3090" w:hanging="500"/>
      </w:pPr>
      <w:rPr>
        <w:rFonts w:hint="default"/>
        <w:lang w:val="fr-FR" w:eastAsia="en-US" w:bidi="ar-SA"/>
      </w:rPr>
    </w:lvl>
    <w:lvl w:ilvl="5" w:tplc="E398BCDE">
      <w:numFmt w:val="bullet"/>
      <w:lvlText w:val="•"/>
      <w:lvlJc w:val="left"/>
      <w:pPr>
        <w:ind w:left="4205" w:hanging="500"/>
      </w:pPr>
      <w:rPr>
        <w:rFonts w:hint="default"/>
        <w:lang w:val="fr-FR" w:eastAsia="en-US" w:bidi="ar-SA"/>
      </w:rPr>
    </w:lvl>
    <w:lvl w:ilvl="6" w:tplc="08B210B8">
      <w:numFmt w:val="bullet"/>
      <w:lvlText w:val="•"/>
      <w:lvlJc w:val="left"/>
      <w:pPr>
        <w:ind w:left="5320" w:hanging="500"/>
      </w:pPr>
      <w:rPr>
        <w:rFonts w:hint="default"/>
        <w:lang w:val="fr-FR" w:eastAsia="en-US" w:bidi="ar-SA"/>
      </w:rPr>
    </w:lvl>
    <w:lvl w:ilvl="7" w:tplc="B89A9254">
      <w:numFmt w:val="bullet"/>
      <w:lvlText w:val="•"/>
      <w:lvlJc w:val="left"/>
      <w:pPr>
        <w:ind w:left="6435" w:hanging="500"/>
      </w:pPr>
      <w:rPr>
        <w:rFonts w:hint="default"/>
        <w:lang w:val="fr-FR" w:eastAsia="en-US" w:bidi="ar-SA"/>
      </w:rPr>
    </w:lvl>
    <w:lvl w:ilvl="8" w:tplc="04F45C8E">
      <w:numFmt w:val="bullet"/>
      <w:lvlText w:val="•"/>
      <w:lvlJc w:val="left"/>
      <w:pPr>
        <w:ind w:left="7550" w:hanging="500"/>
      </w:pPr>
      <w:rPr>
        <w:rFonts w:hint="default"/>
        <w:lang w:val="fr-FR" w:eastAsia="en-US" w:bidi="ar-SA"/>
      </w:rPr>
    </w:lvl>
  </w:abstractNum>
  <w:abstractNum w:abstractNumId="4" w15:restartNumberingAfterBreak="0">
    <w:nsid w:val="1B1657CE"/>
    <w:multiLevelType w:val="multilevel"/>
    <w:tmpl w:val="999E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47F6B"/>
    <w:multiLevelType w:val="hybridMultilevel"/>
    <w:tmpl w:val="AEE872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976DD"/>
    <w:multiLevelType w:val="hybridMultilevel"/>
    <w:tmpl w:val="383A816C"/>
    <w:numStyleLink w:val="Puce"/>
  </w:abstractNum>
  <w:num w:numId="1" w16cid:durableId="1276015482">
    <w:abstractNumId w:val="0"/>
  </w:num>
  <w:num w:numId="2" w16cid:durableId="851458814">
    <w:abstractNumId w:val="6"/>
  </w:num>
  <w:num w:numId="3" w16cid:durableId="189412459">
    <w:abstractNumId w:val="2"/>
  </w:num>
  <w:num w:numId="4" w16cid:durableId="1036151468">
    <w:abstractNumId w:val="1"/>
  </w:num>
  <w:num w:numId="5" w16cid:durableId="1252857853">
    <w:abstractNumId w:val="3"/>
  </w:num>
  <w:num w:numId="6" w16cid:durableId="1795178271">
    <w:abstractNumId w:val="5"/>
  </w:num>
  <w:num w:numId="7" w16cid:durableId="14701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D8"/>
    <w:rsid w:val="000F1E52"/>
    <w:rsid w:val="0032110B"/>
    <w:rsid w:val="006E47D8"/>
    <w:rsid w:val="009C352A"/>
    <w:rsid w:val="00B65D05"/>
    <w:rsid w:val="00BB537E"/>
    <w:rsid w:val="00DF2007"/>
    <w:rsid w:val="00E2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F6E1"/>
  <w15:docId w15:val="{E156F8C9-68D6-4AFC-AF9E-30C995F6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numbering" w:customStyle="1" w:styleId="Puce">
    <w:name w:val="Puce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0F1E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eastAsiaTheme="minorEastAsia" w:hAnsi="Times"/>
      <w:sz w:val="20"/>
      <w:szCs w:val="20"/>
      <w:bdr w:val="none" w:sz="0" w:space="0" w:color="auto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F1E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1E5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F1E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1E52"/>
    <w:rPr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0F1E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44"/>
      <w:ind w:left="141"/>
    </w:pPr>
    <w:rPr>
      <w:rFonts w:eastAsia="Times New Roman"/>
      <w:bdr w:val="none" w:sz="0" w:space="0" w:color="auto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F1E52"/>
    <w:rPr>
      <w:rFonts w:eastAsia="Times New Roman"/>
      <w:sz w:val="24"/>
      <w:szCs w:val="24"/>
      <w:bdr w:val="none" w:sz="0" w:space="0" w:color="auto"/>
      <w:lang w:eastAsia="en-US"/>
    </w:rPr>
  </w:style>
  <w:style w:type="paragraph" w:styleId="Paragraphedeliste">
    <w:name w:val="List Paragraph"/>
    <w:basedOn w:val="Normal"/>
    <w:uiPriority w:val="1"/>
    <w:qFormat/>
    <w:rsid w:val="000F1E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44"/>
      <w:ind w:left="861" w:hanging="500"/>
    </w:pPr>
    <w:rPr>
      <w:rFonts w:eastAsia="Times New Roman"/>
      <w:sz w:val="22"/>
      <w:szCs w:val="22"/>
      <w:bdr w:val="none" w:sz="0" w:space="0" w:color="au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Lecourt</dc:creator>
  <cp:lastModifiedBy>Melanie Lecourt</cp:lastModifiedBy>
  <cp:revision>3</cp:revision>
  <dcterms:created xsi:type="dcterms:W3CDTF">2026-06-26T11:40:00Z</dcterms:created>
  <dcterms:modified xsi:type="dcterms:W3CDTF">2026-06-26T11:42:00Z</dcterms:modified>
</cp:coreProperties>
</file>